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65559921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8777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c01d9ce9c$9118570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c01d9ce9c$9118570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8777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987776">
      <w:pPr>
        <w:pStyle w:val="a3"/>
        <w:jc w:val="center"/>
        <w:divId w:val="165559921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28 </w:t>
      </w:r>
      <w:r>
        <w:t>ՀՈՒԼԻՍԻ</w:t>
      </w:r>
      <w:r>
        <w:t xml:space="preserve"> 2023</w:t>
      </w:r>
      <w:r>
        <w:t>թվականի</w:t>
      </w:r>
      <w:r>
        <w:t xml:space="preserve"> N 076-</w:t>
      </w:r>
      <w:r>
        <w:t>Ա</w:t>
      </w:r>
    </w:p>
    <w:p w:rsidR="00000000" w:rsidRDefault="00987776">
      <w:pPr>
        <w:pStyle w:val="a3"/>
        <w:jc w:val="center"/>
        <w:divId w:val="1655599212"/>
      </w:pP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2022 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ՍԵՊՏԵՄԲԵՐԻ</w:t>
      </w:r>
      <w:r>
        <w:rPr>
          <w:sz w:val="27"/>
          <w:szCs w:val="27"/>
        </w:rPr>
        <w:t xml:space="preserve"> 09-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175-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Pr="002369B5" w:rsidRDefault="00987776">
      <w:pPr>
        <w:pStyle w:val="a3"/>
        <w:spacing w:before="0" w:beforeAutospacing="0" w:after="150" w:afterAutospacing="0"/>
        <w:jc w:val="both"/>
        <w:divId w:val="1655599212"/>
        <w:rPr>
          <w:color w:val="333333"/>
          <w:sz w:val="22"/>
          <w:szCs w:val="22"/>
        </w:rPr>
      </w:pPr>
      <w:proofErr w:type="spellStart"/>
      <w:r w:rsidRPr="002369B5">
        <w:rPr>
          <w:color w:val="333333"/>
          <w:sz w:val="22"/>
          <w:szCs w:val="22"/>
        </w:rPr>
        <w:t>Ղեկավարվելով</w:t>
      </w:r>
      <w:proofErr w:type="spellEnd"/>
      <w:r w:rsidRPr="002369B5">
        <w:rPr>
          <w:color w:val="333333"/>
          <w:sz w:val="22"/>
          <w:szCs w:val="22"/>
        </w:rPr>
        <w:t xml:space="preserve"> «</w:t>
      </w:r>
      <w:proofErr w:type="spellStart"/>
      <w:r w:rsidRPr="002369B5">
        <w:rPr>
          <w:color w:val="333333"/>
          <w:sz w:val="22"/>
          <w:szCs w:val="22"/>
        </w:rPr>
        <w:t>Տեղակ</w:t>
      </w:r>
      <w:r w:rsidRPr="002369B5">
        <w:rPr>
          <w:color w:val="333333"/>
          <w:sz w:val="22"/>
          <w:szCs w:val="22"/>
        </w:rPr>
        <w:t>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ինքնակառավարման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մասին</w:t>
      </w:r>
      <w:proofErr w:type="spellEnd"/>
      <w:r w:rsidRPr="002369B5">
        <w:rPr>
          <w:color w:val="333333"/>
          <w:sz w:val="22"/>
          <w:szCs w:val="22"/>
        </w:rPr>
        <w:t xml:space="preserve">» </w:t>
      </w:r>
      <w:proofErr w:type="spellStart"/>
      <w:r w:rsidRPr="002369B5">
        <w:rPr>
          <w:color w:val="333333"/>
          <w:sz w:val="22"/>
          <w:szCs w:val="22"/>
        </w:rPr>
        <w:t>Հայաստանի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Հանրապետության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օրենքի</w:t>
      </w:r>
      <w:proofErr w:type="spellEnd"/>
      <w:r w:rsidRPr="002369B5">
        <w:rPr>
          <w:color w:val="333333"/>
          <w:sz w:val="22"/>
          <w:szCs w:val="22"/>
        </w:rPr>
        <w:t xml:space="preserve"> 13-</w:t>
      </w:r>
      <w:r w:rsidRPr="002369B5">
        <w:rPr>
          <w:color w:val="333333"/>
          <w:sz w:val="22"/>
          <w:szCs w:val="22"/>
        </w:rPr>
        <w:t>րդ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հոդվածի</w:t>
      </w:r>
      <w:proofErr w:type="spellEnd"/>
      <w:r w:rsidRPr="002369B5">
        <w:rPr>
          <w:color w:val="333333"/>
          <w:sz w:val="22"/>
          <w:szCs w:val="22"/>
        </w:rPr>
        <w:t xml:space="preserve"> 6-</w:t>
      </w:r>
      <w:r w:rsidRPr="002369B5">
        <w:rPr>
          <w:color w:val="333333"/>
          <w:sz w:val="22"/>
          <w:szCs w:val="22"/>
        </w:rPr>
        <w:t>րդ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մասով</w:t>
      </w:r>
      <w:proofErr w:type="spellEnd"/>
      <w:r w:rsidRPr="002369B5">
        <w:rPr>
          <w:color w:val="333333"/>
          <w:sz w:val="22"/>
          <w:szCs w:val="22"/>
        </w:rPr>
        <w:t>, «</w:t>
      </w:r>
      <w:proofErr w:type="spellStart"/>
      <w:r w:rsidRPr="002369B5">
        <w:rPr>
          <w:color w:val="333333"/>
          <w:sz w:val="22"/>
          <w:szCs w:val="22"/>
        </w:rPr>
        <w:t>Նորմատիվ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իրավական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ակտերի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մասին</w:t>
      </w:r>
      <w:proofErr w:type="spellEnd"/>
      <w:r w:rsidRPr="002369B5">
        <w:rPr>
          <w:color w:val="333333"/>
          <w:sz w:val="22"/>
          <w:szCs w:val="22"/>
        </w:rPr>
        <w:t xml:space="preserve">» </w:t>
      </w:r>
      <w:proofErr w:type="spellStart"/>
      <w:r w:rsidRPr="002369B5">
        <w:rPr>
          <w:color w:val="333333"/>
          <w:sz w:val="22"/>
          <w:szCs w:val="22"/>
        </w:rPr>
        <w:t>Հայաստանի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Հանրապետության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օրենքի</w:t>
      </w:r>
      <w:proofErr w:type="spellEnd"/>
      <w:r w:rsidRPr="002369B5">
        <w:rPr>
          <w:rFonts w:ascii="Courier New" w:hAnsi="Courier New" w:cs="Courier New"/>
          <w:color w:val="333333"/>
          <w:sz w:val="22"/>
          <w:szCs w:val="22"/>
        </w:rPr>
        <w:t> </w:t>
      </w:r>
      <w:r w:rsidRPr="002369B5">
        <w:rPr>
          <w:color w:val="333333"/>
          <w:sz w:val="22"/>
          <w:szCs w:val="22"/>
        </w:rPr>
        <w:t xml:space="preserve"> 33-</w:t>
      </w:r>
      <w:r w:rsidRPr="002369B5">
        <w:rPr>
          <w:color w:val="333333"/>
          <w:sz w:val="22"/>
          <w:szCs w:val="22"/>
        </w:rPr>
        <w:t>րդ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հոդվածի</w:t>
      </w:r>
      <w:proofErr w:type="spellEnd"/>
      <w:r w:rsidRPr="002369B5">
        <w:rPr>
          <w:color w:val="333333"/>
          <w:sz w:val="22"/>
          <w:szCs w:val="22"/>
        </w:rPr>
        <w:t xml:space="preserve"> 1-</w:t>
      </w:r>
      <w:r w:rsidRPr="002369B5">
        <w:rPr>
          <w:color w:val="333333"/>
          <w:sz w:val="22"/>
          <w:szCs w:val="22"/>
        </w:rPr>
        <w:t>ին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մասի</w:t>
      </w:r>
      <w:proofErr w:type="spellEnd"/>
      <w:r w:rsidRPr="002369B5">
        <w:rPr>
          <w:color w:val="333333"/>
          <w:sz w:val="22"/>
          <w:szCs w:val="22"/>
        </w:rPr>
        <w:t xml:space="preserve"> 3-</w:t>
      </w:r>
      <w:r w:rsidRPr="002369B5">
        <w:rPr>
          <w:color w:val="333333"/>
          <w:sz w:val="22"/>
          <w:szCs w:val="22"/>
        </w:rPr>
        <w:t>րդ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կետով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</w:rPr>
        <w:t>և</w:t>
      </w:r>
      <w:r w:rsidRPr="002369B5">
        <w:rPr>
          <w:color w:val="333333"/>
          <w:sz w:val="22"/>
          <w:szCs w:val="22"/>
        </w:rPr>
        <w:t xml:space="preserve"> 34-</w:t>
      </w:r>
      <w:r w:rsidRPr="002369B5">
        <w:rPr>
          <w:color w:val="333333"/>
          <w:sz w:val="22"/>
          <w:szCs w:val="22"/>
        </w:rPr>
        <w:t>րդ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հոդվածով</w:t>
      </w:r>
      <w:proofErr w:type="spellEnd"/>
      <w:r w:rsidRPr="002369B5">
        <w:rPr>
          <w:color w:val="333333"/>
          <w:sz w:val="22"/>
          <w:szCs w:val="22"/>
        </w:rPr>
        <w:t>.</w:t>
      </w:r>
    </w:p>
    <w:p w:rsidR="00000000" w:rsidRPr="002369B5" w:rsidRDefault="00987776">
      <w:pPr>
        <w:pStyle w:val="a3"/>
        <w:spacing w:before="0" w:beforeAutospacing="0" w:after="150" w:afterAutospacing="0"/>
        <w:jc w:val="both"/>
        <w:divId w:val="1655599212"/>
        <w:rPr>
          <w:color w:val="333333"/>
          <w:sz w:val="22"/>
          <w:szCs w:val="22"/>
        </w:rPr>
      </w:pPr>
      <w:r w:rsidRPr="002369B5">
        <w:rPr>
          <w:color w:val="333333"/>
          <w:sz w:val="22"/>
          <w:szCs w:val="22"/>
        </w:rPr>
        <w:t>ԱՐՄԱՎԻՐ</w:t>
      </w:r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</w:rPr>
        <w:t>ՀԱՄԱՅՆՔԻ</w:t>
      </w:r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</w:rPr>
        <w:t>ԱՎԱԳԱՆԻՆ</w:t>
      </w:r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</w:rPr>
        <w:t>ՈՐՈՇՈՒՄ</w:t>
      </w:r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</w:rPr>
        <w:t>Է</w:t>
      </w:r>
      <w:r w:rsidRPr="002369B5">
        <w:rPr>
          <w:color w:val="333333"/>
          <w:sz w:val="22"/>
          <w:szCs w:val="22"/>
        </w:rPr>
        <w:t>.</w:t>
      </w:r>
    </w:p>
    <w:p w:rsidR="00000000" w:rsidRPr="002369B5" w:rsidRDefault="00987776">
      <w:pPr>
        <w:pStyle w:val="a3"/>
        <w:spacing w:before="0" w:beforeAutospacing="0" w:after="150" w:afterAutospacing="0"/>
        <w:jc w:val="both"/>
        <w:divId w:val="1655599212"/>
        <w:rPr>
          <w:color w:val="333333"/>
          <w:sz w:val="22"/>
          <w:szCs w:val="22"/>
        </w:rPr>
      </w:pPr>
      <w:r w:rsidRPr="002369B5">
        <w:rPr>
          <w:color w:val="333333"/>
          <w:sz w:val="22"/>
          <w:szCs w:val="22"/>
          <w:lang w:val="hy-AM"/>
        </w:rPr>
        <w:t>1</w:t>
      </w:r>
      <w:r w:rsidRPr="002369B5">
        <w:rPr>
          <w:color w:val="333333"/>
          <w:sz w:val="22"/>
          <w:szCs w:val="22"/>
          <w:lang w:val="hy-AM"/>
        </w:rPr>
        <w:t>.</w:t>
      </w:r>
      <w:r w:rsidRPr="002369B5">
        <w:rPr>
          <w:color w:val="333333"/>
          <w:sz w:val="22"/>
          <w:szCs w:val="22"/>
          <w:lang w:val="hy-AM"/>
        </w:rPr>
        <w:t>Հայաստանի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Հանր</w:t>
      </w:r>
      <w:r w:rsidRPr="002369B5">
        <w:rPr>
          <w:color w:val="333333"/>
          <w:sz w:val="22"/>
          <w:szCs w:val="22"/>
          <w:lang w:val="hy-AM"/>
        </w:rPr>
        <w:t>ապետության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Արմավիրի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մարզի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Արմավիր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համայնքի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ավագանո</w:t>
      </w:r>
      <w:r w:rsidRPr="002369B5">
        <w:rPr>
          <w:color w:val="333333"/>
          <w:sz w:val="22"/>
          <w:szCs w:val="22"/>
          <w:lang w:val="hy-AM"/>
        </w:rPr>
        <w:t>ւ</w:t>
      </w:r>
      <w:r w:rsidRPr="002369B5">
        <w:rPr>
          <w:rFonts w:ascii="Courier New" w:hAnsi="Courier New" w:cs="Courier New"/>
          <w:color w:val="333333"/>
          <w:sz w:val="22"/>
          <w:szCs w:val="22"/>
          <w:lang w:val="nl-NL"/>
        </w:rPr>
        <w:t> </w:t>
      </w:r>
      <w:r w:rsidRPr="002369B5">
        <w:rPr>
          <w:color w:val="333333"/>
          <w:sz w:val="22"/>
          <w:szCs w:val="22"/>
          <w:lang w:val="nl-NL"/>
        </w:rPr>
        <w:t>2</w:t>
      </w:r>
      <w:r w:rsidRPr="002369B5">
        <w:rPr>
          <w:color w:val="333333"/>
          <w:sz w:val="22"/>
          <w:szCs w:val="22"/>
          <w:lang w:val="hy-AM"/>
        </w:rPr>
        <w:t>022</w:t>
      </w:r>
      <w:r w:rsidRPr="002369B5">
        <w:rPr>
          <w:color w:val="333333"/>
          <w:sz w:val="22"/>
          <w:szCs w:val="22"/>
          <w:lang w:val="hy-AM"/>
        </w:rPr>
        <w:t>թ</w:t>
      </w:r>
      <w:r w:rsidRPr="002369B5">
        <w:rPr>
          <w:color w:val="333333"/>
          <w:sz w:val="22"/>
          <w:szCs w:val="22"/>
          <w:lang w:val="hy-AM"/>
        </w:rPr>
        <w:t xml:space="preserve">. </w:t>
      </w:r>
      <w:r w:rsidRPr="002369B5">
        <w:rPr>
          <w:color w:val="333333"/>
          <w:sz w:val="22"/>
          <w:szCs w:val="22"/>
          <w:lang w:val="hy-AM"/>
        </w:rPr>
        <w:t>սեպտեմբե</w:t>
      </w:r>
      <w:r w:rsidRPr="002369B5">
        <w:rPr>
          <w:color w:val="333333"/>
          <w:sz w:val="22"/>
          <w:szCs w:val="22"/>
          <w:lang w:val="hy-AM"/>
        </w:rPr>
        <w:t>ր</w:t>
      </w:r>
      <w:r w:rsidRPr="002369B5">
        <w:rPr>
          <w:color w:val="333333"/>
          <w:sz w:val="22"/>
          <w:szCs w:val="22"/>
          <w:lang w:val="hy-AM"/>
        </w:rPr>
        <w:t>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9</w:t>
      </w:r>
      <w:r w:rsidRPr="002369B5">
        <w:rPr>
          <w:color w:val="333333"/>
          <w:sz w:val="22"/>
          <w:szCs w:val="22"/>
          <w:lang w:val="hy-AM"/>
        </w:rPr>
        <w:t>-</w:t>
      </w:r>
      <w:r w:rsidRPr="002369B5">
        <w:rPr>
          <w:color w:val="333333"/>
          <w:sz w:val="22"/>
          <w:szCs w:val="22"/>
          <w:lang w:val="hy-AM"/>
        </w:rPr>
        <w:t>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«</w:t>
      </w:r>
      <w:r w:rsidRPr="002369B5">
        <w:rPr>
          <w:color w:val="333333"/>
          <w:sz w:val="22"/>
          <w:szCs w:val="22"/>
          <w:lang w:val="hy-AM"/>
        </w:rPr>
        <w:t>Հ</w:t>
      </w:r>
      <w:proofErr w:type="spellStart"/>
      <w:r w:rsidRPr="002369B5">
        <w:rPr>
          <w:color w:val="333333"/>
          <w:sz w:val="22"/>
          <w:szCs w:val="22"/>
        </w:rPr>
        <w:t>այաստանի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Հ</w:t>
      </w:r>
      <w:proofErr w:type="spellStart"/>
      <w:r w:rsidRPr="002369B5">
        <w:rPr>
          <w:color w:val="333333"/>
          <w:sz w:val="22"/>
          <w:szCs w:val="22"/>
        </w:rPr>
        <w:t>անրապետության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</w:t>
      </w:r>
      <w:proofErr w:type="spellStart"/>
      <w:r w:rsidRPr="002369B5">
        <w:rPr>
          <w:color w:val="333333"/>
          <w:sz w:val="22"/>
          <w:szCs w:val="22"/>
        </w:rPr>
        <w:t>րմավիրի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մարզի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</w:t>
      </w:r>
      <w:r w:rsidRPr="002369B5">
        <w:rPr>
          <w:color w:val="333333"/>
          <w:sz w:val="22"/>
          <w:szCs w:val="22"/>
          <w:lang w:val="hy-AM"/>
        </w:rPr>
        <w:t>ր</w:t>
      </w:r>
      <w:proofErr w:type="spellStart"/>
      <w:r w:rsidRPr="002369B5">
        <w:rPr>
          <w:color w:val="333333"/>
          <w:sz w:val="22"/>
          <w:szCs w:val="22"/>
        </w:rPr>
        <w:t>մավիր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համայնքի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վարչական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սահմաններում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գտնվող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պետության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և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proofErr w:type="spellStart"/>
      <w:r w:rsidRPr="002369B5">
        <w:rPr>
          <w:color w:val="333333"/>
          <w:sz w:val="22"/>
          <w:szCs w:val="22"/>
        </w:rPr>
        <w:t>համայնքի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սեփականություն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հանդիսացող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հողամասերը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վարձակալության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և</w:t>
      </w:r>
      <w:r w:rsidRPr="002369B5">
        <w:rPr>
          <w:color w:val="333333"/>
          <w:sz w:val="22"/>
          <w:szCs w:val="22"/>
        </w:rPr>
        <w:t xml:space="preserve"> /</w:t>
      </w:r>
      <w:proofErr w:type="spellStart"/>
      <w:r w:rsidRPr="002369B5">
        <w:rPr>
          <w:color w:val="333333"/>
          <w:sz w:val="22"/>
          <w:szCs w:val="22"/>
        </w:rPr>
        <w:t>կամ</w:t>
      </w:r>
      <w:proofErr w:type="spellEnd"/>
      <w:r w:rsidRPr="002369B5">
        <w:rPr>
          <w:color w:val="333333"/>
          <w:sz w:val="22"/>
          <w:szCs w:val="22"/>
        </w:rPr>
        <w:t xml:space="preserve">/ </w:t>
      </w:r>
      <w:proofErr w:type="spellStart"/>
      <w:r w:rsidRPr="002369B5">
        <w:rPr>
          <w:color w:val="333333"/>
          <w:sz w:val="22"/>
          <w:szCs w:val="22"/>
        </w:rPr>
        <w:t>կառուցապատման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իրավունքով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տրամադրելու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նպատակով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մրցույթների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կազմակերպման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համար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մրցութային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հանձնաժողով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ստեղծելու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և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Հ</w:t>
      </w:r>
      <w:proofErr w:type="spellStart"/>
      <w:r w:rsidRPr="002369B5">
        <w:rPr>
          <w:color w:val="333333"/>
          <w:sz w:val="22"/>
          <w:szCs w:val="22"/>
        </w:rPr>
        <w:t>այաստանի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Հ</w:t>
      </w:r>
      <w:proofErr w:type="spellStart"/>
      <w:r w:rsidRPr="002369B5">
        <w:rPr>
          <w:color w:val="333333"/>
          <w:sz w:val="22"/>
          <w:szCs w:val="22"/>
        </w:rPr>
        <w:t>անրապետության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</w:t>
      </w:r>
      <w:proofErr w:type="spellStart"/>
      <w:r w:rsidRPr="002369B5">
        <w:rPr>
          <w:color w:val="333333"/>
          <w:sz w:val="22"/>
          <w:szCs w:val="22"/>
        </w:rPr>
        <w:t>րմավիրի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մարզի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</w:t>
      </w:r>
      <w:proofErr w:type="spellStart"/>
      <w:r w:rsidRPr="002369B5">
        <w:rPr>
          <w:color w:val="333333"/>
          <w:sz w:val="22"/>
          <w:szCs w:val="22"/>
        </w:rPr>
        <w:t>րմավիր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համայնքի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ավագանու</w:t>
      </w:r>
      <w:proofErr w:type="spellEnd"/>
      <w:r w:rsidRPr="002369B5">
        <w:rPr>
          <w:color w:val="333333"/>
          <w:sz w:val="22"/>
          <w:szCs w:val="22"/>
        </w:rPr>
        <w:t xml:space="preserve"> 2</w:t>
      </w:r>
      <w:bookmarkStart w:id="0" w:name="_GoBack"/>
      <w:bookmarkEnd w:id="0"/>
      <w:r w:rsidRPr="002369B5">
        <w:rPr>
          <w:color w:val="333333"/>
          <w:sz w:val="22"/>
          <w:szCs w:val="22"/>
        </w:rPr>
        <w:t xml:space="preserve">022 </w:t>
      </w:r>
      <w:proofErr w:type="spellStart"/>
      <w:r w:rsidRPr="002369B5">
        <w:rPr>
          <w:color w:val="333333"/>
          <w:sz w:val="22"/>
          <w:szCs w:val="22"/>
        </w:rPr>
        <w:t>թվականի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մարտի</w:t>
      </w:r>
      <w:proofErr w:type="spellEnd"/>
      <w:r w:rsidRPr="002369B5">
        <w:rPr>
          <w:color w:val="333333"/>
          <w:sz w:val="22"/>
          <w:szCs w:val="22"/>
        </w:rPr>
        <w:t xml:space="preserve"> 07-</w:t>
      </w:r>
      <w:r w:rsidRPr="002369B5">
        <w:rPr>
          <w:color w:val="333333"/>
          <w:sz w:val="22"/>
          <w:szCs w:val="22"/>
        </w:rPr>
        <w:t>ի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թիվ</w:t>
      </w:r>
      <w:proofErr w:type="spellEnd"/>
      <w:r w:rsidRPr="002369B5">
        <w:rPr>
          <w:color w:val="333333"/>
          <w:sz w:val="22"/>
          <w:szCs w:val="22"/>
        </w:rPr>
        <w:t xml:space="preserve"> 090</w:t>
      </w:r>
      <w:r w:rsidRPr="002369B5">
        <w:rPr>
          <w:color w:val="333333"/>
          <w:sz w:val="22"/>
          <w:szCs w:val="22"/>
        </w:rPr>
        <w:t>-</w:t>
      </w:r>
      <w:r w:rsidRPr="002369B5">
        <w:rPr>
          <w:color w:val="333333"/>
          <w:sz w:val="22"/>
          <w:szCs w:val="22"/>
          <w:lang w:val="hy-AM"/>
        </w:rPr>
        <w:t>Ա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proofErr w:type="spellStart"/>
      <w:r w:rsidRPr="002369B5">
        <w:rPr>
          <w:color w:val="333333"/>
          <w:sz w:val="22"/>
          <w:szCs w:val="22"/>
        </w:rPr>
        <w:t>որոշումն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ուժը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կորցրած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ճանաչելու</w:t>
      </w:r>
      <w:proofErr w:type="spellEnd"/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մասի</w:t>
      </w:r>
      <w:r w:rsidRPr="002369B5">
        <w:rPr>
          <w:color w:val="333333"/>
          <w:sz w:val="22"/>
          <w:szCs w:val="22"/>
        </w:rPr>
        <w:t>ն</w:t>
      </w:r>
      <w:proofErr w:type="spellEnd"/>
      <w:r w:rsidRPr="002369B5">
        <w:rPr>
          <w:color w:val="333333"/>
          <w:sz w:val="22"/>
          <w:szCs w:val="22"/>
          <w:lang w:val="hy-AM"/>
        </w:rPr>
        <w:t>»</w:t>
      </w:r>
      <w:r w:rsidRPr="002369B5">
        <w:rPr>
          <w:rFonts w:ascii="Courier New" w:hAnsi="Courier New" w:cs="Courier New"/>
          <w:color w:val="333333"/>
          <w:sz w:val="22"/>
          <w:szCs w:val="22"/>
          <w:lang w:val="nl-NL"/>
        </w:rPr>
        <w:t> </w:t>
      </w:r>
      <w:r w:rsidRPr="002369B5">
        <w:rPr>
          <w:color w:val="333333"/>
          <w:sz w:val="22"/>
          <w:szCs w:val="22"/>
          <w:lang w:val="hy-AM"/>
        </w:rPr>
        <w:t>թիվ</w:t>
      </w:r>
      <w:r w:rsidRPr="002369B5">
        <w:rPr>
          <w:color w:val="333333"/>
          <w:sz w:val="22"/>
          <w:szCs w:val="22"/>
          <w:lang w:val="hy-AM"/>
        </w:rPr>
        <w:t xml:space="preserve"> 175-</w:t>
      </w:r>
      <w:r w:rsidRPr="002369B5">
        <w:rPr>
          <w:color w:val="333333"/>
          <w:sz w:val="22"/>
          <w:szCs w:val="22"/>
          <w:lang w:val="hy-AM"/>
        </w:rPr>
        <w:t>Ա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որոշման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մեջ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կատարել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փոփոխություն</w:t>
      </w:r>
      <w:r w:rsidRPr="002369B5">
        <w:rPr>
          <w:color w:val="333333"/>
          <w:sz w:val="22"/>
          <w:szCs w:val="22"/>
          <w:lang w:val="hy-AM"/>
        </w:rPr>
        <w:t>.</w:t>
      </w:r>
    </w:p>
    <w:p w:rsidR="00000000" w:rsidRPr="002369B5" w:rsidRDefault="00987776">
      <w:pPr>
        <w:pStyle w:val="a3"/>
        <w:spacing w:before="0" w:beforeAutospacing="0" w:after="150" w:afterAutospacing="0"/>
        <w:jc w:val="both"/>
        <w:divId w:val="1655599212"/>
        <w:rPr>
          <w:color w:val="333333"/>
          <w:sz w:val="22"/>
          <w:szCs w:val="22"/>
        </w:rPr>
      </w:pPr>
      <w:r w:rsidRPr="002369B5">
        <w:rPr>
          <w:color w:val="333333"/>
          <w:sz w:val="22"/>
          <w:szCs w:val="22"/>
          <w:lang w:val="nl-NL"/>
        </w:rPr>
        <w:t>1.1.</w:t>
      </w:r>
      <w:r w:rsidRPr="002369B5">
        <w:rPr>
          <w:rFonts w:ascii="Courier New" w:hAnsi="Courier New" w:cs="Courier New"/>
          <w:color w:val="333333"/>
          <w:sz w:val="22"/>
          <w:szCs w:val="22"/>
          <w:lang w:val="nl-NL"/>
        </w:rPr>
        <w:t> </w:t>
      </w:r>
      <w:r w:rsidRPr="002369B5">
        <w:rPr>
          <w:color w:val="333333"/>
          <w:sz w:val="22"/>
          <w:szCs w:val="22"/>
          <w:lang w:val="hy-AM"/>
        </w:rPr>
        <w:t>Որոշմամբ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հաստատված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հավելվածում</w:t>
      </w:r>
      <w:r w:rsidRPr="002369B5">
        <w:rPr>
          <w:color w:val="333333"/>
          <w:sz w:val="22"/>
          <w:szCs w:val="22"/>
          <w:lang w:val="hy-AM"/>
        </w:rPr>
        <w:t xml:space="preserve"> «</w:t>
      </w:r>
      <w:r w:rsidRPr="002369B5">
        <w:rPr>
          <w:color w:val="333333"/>
          <w:sz w:val="22"/>
          <w:szCs w:val="22"/>
          <w:lang w:val="hy-AM"/>
        </w:rPr>
        <w:t>Վ</w:t>
      </w:r>
      <w:r w:rsidRPr="002369B5">
        <w:rPr>
          <w:color w:val="333333"/>
          <w:sz w:val="22"/>
          <w:szCs w:val="22"/>
          <w:lang w:val="hy-AM"/>
        </w:rPr>
        <w:t xml:space="preserve">. </w:t>
      </w:r>
      <w:r w:rsidRPr="002369B5">
        <w:rPr>
          <w:color w:val="333333"/>
          <w:sz w:val="22"/>
          <w:szCs w:val="22"/>
          <w:lang w:val="hy-AM"/>
        </w:rPr>
        <w:t>Խալա</w:t>
      </w:r>
      <w:r w:rsidRPr="002369B5">
        <w:rPr>
          <w:color w:val="333333"/>
          <w:sz w:val="22"/>
          <w:szCs w:val="22"/>
          <w:lang w:val="hy-AM"/>
        </w:rPr>
        <w:t>թ</w:t>
      </w:r>
      <w:r w:rsidRPr="002369B5">
        <w:rPr>
          <w:color w:val="333333"/>
          <w:sz w:val="22"/>
          <w:szCs w:val="22"/>
          <w:lang w:val="hy-AM"/>
        </w:rPr>
        <w:t>յան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-</w:t>
      </w:r>
      <w:r w:rsidRPr="002369B5">
        <w:rPr>
          <w:color w:val="333333"/>
          <w:sz w:val="22"/>
          <w:szCs w:val="22"/>
          <w:lang w:val="hy-AM"/>
        </w:rPr>
        <w:t>Արմավիրի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համայնքապետարանի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աշխատակազմի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Քաղաքաշինության</w:t>
      </w:r>
      <w:r w:rsidRPr="002369B5">
        <w:rPr>
          <w:color w:val="333333"/>
          <w:sz w:val="22"/>
          <w:szCs w:val="22"/>
          <w:lang w:val="hy-AM"/>
        </w:rPr>
        <w:t xml:space="preserve">, </w:t>
      </w:r>
      <w:r w:rsidRPr="002369B5">
        <w:rPr>
          <w:color w:val="333333"/>
          <w:sz w:val="22"/>
          <w:szCs w:val="22"/>
          <w:lang w:val="hy-AM"/>
        </w:rPr>
        <w:t>հողաշինության</w:t>
      </w:r>
      <w:r w:rsidRPr="002369B5">
        <w:rPr>
          <w:color w:val="333333"/>
          <w:sz w:val="22"/>
          <w:szCs w:val="22"/>
          <w:lang w:val="hy-AM"/>
        </w:rPr>
        <w:t xml:space="preserve">, </w:t>
      </w:r>
      <w:r w:rsidRPr="002369B5">
        <w:rPr>
          <w:color w:val="333333"/>
          <w:sz w:val="22"/>
          <w:szCs w:val="22"/>
          <w:lang w:val="hy-AM"/>
        </w:rPr>
        <w:t>կոմունալ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տնտեսության</w:t>
      </w:r>
      <w:r w:rsidRPr="002369B5">
        <w:rPr>
          <w:color w:val="333333"/>
          <w:sz w:val="22"/>
          <w:szCs w:val="22"/>
          <w:lang w:val="hy-AM"/>
        </w:rPr>
        <w:t xml:space="preserve">, </w:t>
      </w:r>
      <w:r w:rsidRPr="002369B5">
        <w:rPr>
          <w:color w:val="333333"/>
          <w:sz w:val="22"/>
          <w:szCs w:val="22"/>
          <w:lang w:val="hy-AM"/>
        </w:rPr>
        <w:t>համատիրությունների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աշխատանքների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համակարգմա</w:t>
      </w:r>
      <w:r w:rsidRPr="002369B5">
        <w:rPr>
          <w:color w:val="333333"/>
          <w:sz w:val="22"/>
          <w:szCs w:val="22"/>
          <w:lang w:val="hy-AM"/>
        </w:rPr>
        <w:t>ն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բաժնի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առաջին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կարգի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մասնագե</w:t>
      </w:r>
      <w:r w:rsidRPr="002369B5">
        <w:rPr>
          <w:color w:val="333333"/>
          <w:sz w:val="22"/>
          <w:szCs w:val="22"/>
          <w:lang w:val="hy-AM"/>
        </w:rPr>
        <w:t>տ</w:t>
      </w:r>
      <w:r w:rsidRPr="002369B5">
        <w:rPr>
          <w:color w:val="333333"/>
          <w:sz w:val="22"/>
          <w:szCs w:val="22"/>
          <w:lang w:val="hy-AM"/>
        </w:rPr>
        <w:t xml:space="preserve">» </w:t>
      </w:r>
      <w:r w:rsidRPr="002369B5">
        <w:rPr>
          <w:color w:val="333333"/>
          <w:sz w:val="22"/>
          <w:szCs w:val="22"/>
          <w:lang w:val="hy-AM"/>
        </w:rPr>
        <w:t>բառերը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փոխարինել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</w:rPr>
        <w:t>«</w:t>
      </w:r>
      <w:r w:rsidRPr="002369B5">
        <w:rPr>
          <w:color w:val="333333"/>
          <w:sz w:val="22"/>
          <w:szCs w:val="22"/>
        </w:rPr>
        <w:t>Ս</w:t>
      </w:r>
      <w:r w:rsidRPr="002369B5">
        <w:rPr>
          <w:rFonts w:ascii="MS Mincho" w:eastAsia="MS Mincho" w:hAnsi="MS Mincho" w:cs="MS Mincho" w:hint="eastAsia"/>
          <w:color w:val="333333"/>
          <w:sz w:val="22"/>
          <w:szCs w:val="22"/>
        </w:rPr>
        <w:t>․</w:t>
      </w:r>
      <w:r w:rsidRPr="002369B5">
        <w:rPr>
          <w:color w:val="333333"/>
          <w:sz w:val="22"/>
          <w:szCs w:val="22"/>
        </w:rPr>
        <w:t xml:space="preserve"> </w:t>
      </w:r>
      <w:proofErr w:type="spellStart"/>
      <w:r w:rsidRPr="002369B5">
        <w:rPr>
          <w:color w:val="333333"/>
          <w:sz w:val="22"/>
          <w:szCs w:val="22"/>
        </w:rPr>
        <w:t>Իսախանյան</w:t>
      </w:r>
      <w:proofErr w:type="spellEnd"/>
      <w:r w:rsidRPr="002369B5">
        <w:rPr>
          <w:color w:val="333333"/>
          <w:sz w:val="22"/>
          <w:szCs w:val="22"/>
        </w:rPr>
        <w:t>-</w:t>
      </w:r>
      <w:r w:rsidRPr="002369B5">
        <w:rPr>
          <w:rFonts w:ascii="Courier New" w:hAnsi="Courier New" w:cs="Courier New"/>
          <w:color w:val="333333"/>
          <w:sz w:val="22"/>
          <w:szCs w:val="22"/>
        </w:rPr>
        <w:t> </w:t>
      </w:r>
      <w:r w:rsidRPr="002369B5">
        <w:rPr>
          <w:color w:val="333333"/>
          <w:sz w:val="22"/>
          <w:szCs w:val="22"/>
          <w:lang w:val="hy-AM"/>
        </w:rPr>
        <w:t>Արմավիրի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համայնքապետարանի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աշխատակազմի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Ք</w:t>
      </w:r>
      <w:r w:rsidRPr="002369B5">
        <w:rPr>
          <w:color w:val="333333"/>
          <w:sz w:val="22"/>
          <w:szCs w:val="22"/>
          <w:lang w:val="hy-AM"/>
        </w:rPr>
        <w:t>արտուղարության</w:t>
      </w:r>
      <w:r w:rsidRPr="002369B5">
        <w:rPr>
          <w:color w:val="333333"/>
          <w:sz w:val="22"/>
          <w:szCs w:val="22"/>
          <w:lang w:val="hy-AM"/>
        </w:rPr>
        <w:t xml:space="preserve">, </w:t>
      </w:r>
      <w:r w:rsidRPr="002369B5">
        <w:rPr>
          <w:color w:val="333333"/>
          <w:sz w:val="22"/>
          <w:szCs w:val="22"/>
          <w:lang w:val="hy-AM"/>
        </w:rPr>
        <w:t>անձնակազմի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կառավարման</w:t>
      </w:r>
      <w:r w:rsidRPr="002369B5">
        <w:rPr>
          <w:color w:val="333333"/>
          <w:sz w:val="22"/>
          <w:szCs w:val="22"/>
          <w:lang w:val="hy-AM"/>
        </w:rPr>
        <w:t xml:space="preserve">, </w:t>
      </w:r>
      <w:r w:rsidRPr="002369B5">
        <w:rPr>
          <w:color w:val="333333"/>
          <w:sz w:val="22"/>
          <w:szCs w:val="22"/>
          <w:lang w:val="hy-AM"/>
        </w:rPr>
        <w:t>տեղեկատվական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տեխնոլոգիաների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բաժնի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առաջին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կարգի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մասնագե</w:t>
      </w:r>
      <w:r w:rsidRPr="002369B5">
        <w:rPr>
          <w:color w:val="333333"/>
          <w:sz w:val="22"/>
          <w:szCs w:val="22"/>
          <w:lang w:val="hy-AM"/>
        </w:rPr>
        <w:t>տ</w:t>
      </w:r>
      <w:r w:rsidRPr="002369B5">
        <w:rPr>
          <w:color w:val="333333"/>
          <w:sz w:val="22"/>
          <w:szCs w:val="22"/>
          <w:lang w:val="hy-AM"/>
        </w:rPr>
        <w:t>»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բառերով</w:t>
      </w:r>
      <w:r w:rsidRPr="002369B5">
        <w:rPr>
          <w:color w:val="333333"/>
          <w:sz w:val="22"/>
          <w:szCs w:val="22"/>
          <w:lang w:val="hy-AM"/>
        </w:rPr>
        <w:t>:</w:t>
      </w:r>
    </w:p>
    <w:p w:rsidR="00000000" w:rsidRPr="002369B5" w:rsidRDefault="00987776">
      <w:pPr>
        <w:pStyle w:val="a3"/>
        <w:spacing w:before="0" w:beforeAutospacing="0" w:after="150" w:afterAutospacing="0"/>
        <w:jc w:val="both"/>
        <w:divId w:val="1655599212"/>
        <w:rPr>
          <w:color w:val="333333"/>
          <w:sz w:val="22"/>
          <w:szCs w:val="22"/>
        </w:rPr>
      </w:pPr>
      <w:r w:rsidRPr="002369B5">
        <w:rPr>
          <w:color w:val="333333"/>
          <w:sz w:val="22"/>
          <w:szCs w:val="22"/>
          <w:lang w:val="hy-AM"/>
        </w:rPr>
        <w:t>2</w:t>
      </w:r>
      <w:r w:rsidRPr="002369B5">
        <w:rPr>
          <w:color w:val="333333"/>
          <w:sz w:val="22"/>
          <w:szCs w:val="22"/>
          <w:lang w:val="hy-AM"/>
        </w:rPr>
        <w:t>.</w:t>
      </w:r>
      <w:r w:rsidRPr="002369B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2369B5">
        <w:rPr>
          <w:color w:val="333333"/>
          <w:sz w:val="22"/>
          <w:szCs w:val="22"/>
          <w:lang w:val="hy-AM"/>
        </w:rPr>
        <w:t>Որոշումն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ուժի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մեջ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է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մտնում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ընդունման</w:t>
      </w:r>
      <w:r w:rsidRPr="002369B5">
        <w:rPr>
          <w:color w:val="333333"/>
          <w:sz w:val="22"/>
          <w:szCs w:val="22"/>
          <w:lang w:val="hy-AM"/>
        </w:rPr>
        <w:t xml:space="preserve"> </w:t>
      </w:r>
      <w:r w:rsidRPr="002369B5">
        <w:rPr>
          <w:color w:val="333333"/>
          <w:sz w:val="22"/>
          <w:szCs w:val="22"/>
          <w:lang w:val="hy-AM"/>
        </w:rPr>
        <w:t>պահից</w:t>
      </w:r>
      <w:r w:rsidRPr="002369B5">
        <w:rPr>
          <w:color w:val="333333"/>
          <w:sz w:val="22"/>
          <w:szCs w:val="22"/>
          <w:lang w:val="hy-AM"/>
        </w:rPr>
        <w:t>:</w:t>
      </w:r>
    </w:p>
    <w:p w:rsidR="00000000" w:rsidRDefault="00987776">
      <w:pPr>
        <w:pStyle w:val="a3"/>
        <w:spacing w:after="240" w:afterAutospacing="0"/>
        <w:jc w:val="center"/>
        <w:divId w:val="1655599212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2369B5">
        <w:rPr>
          <w:rStyle w:val="a4"/>
          <w:rFonts w:ascii="Courier New" w:hAnsi="Courier New" w:cs="Courier New"/>
          <w:sz w:val="27"/>
          <w:szCs w:val="27"/>
        </w:rPr>
        <w:t>                 </w:t>
      </w:r>
      <w:r>
        <w:rPr>
          <w:rStyle w:val="a4"/>
          <w:sz w:val="27"/>
          <w:szCs w:val="27"/>
        </w:rPr>
        <w:t>Դ</w:t>
      </w:r>
      <w:r w:rsidR="002369B5">
        <w:rPr>
          <w:rStyle w:val="a4"/>
          <w:sz w:val="27"/>
          <w:szCs w:val="27"/>
          <w:lang w:val="en-US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987776" w:rsidRDefault="00987776">
      <w:pPr>
        <w:pStyle w:val="a3"/>
        <w:divId w:val="1655599212"/>
      </w:pPr>
      <w:r>
        <w:t>2023</w:t>
      </w:r>
      <w:r>
        <w:t>թ</w:t>
      </w:r>
      <w:r>
        <w:t xml:space="preserve">. </w:t>
      </w:r>
      <w:proofErr w:type="spellStart"/>
      <w:r>
        <w:t>հուլիսի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28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987776" w:rsidSect="002369B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6D0"/>
    <w:rsid w:val="002369B5"/>
    <w:rsid w:val="00987776"/>
    <w:rsid w:val="00F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2023-08-14T10:33:00Z</dcterms:created>
  <dcterms:modified xsi:type="dcterms:W3CDTF">2023-08-14T10:33:00Z</dcterms:modified>
</cp:coreProperties>
</file>