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9102621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1781C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001d9a8fa$9359829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9a8fa$9359829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1781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F1781C">
      <w:pPr>
        <w:pStyle w:val="a3"/>
        <w:jc w:val="center"/>
        <w:divId w:val="191026218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11 </w:t>
      </w:r>
      <w:r>
        <w:t>ԱՊՐԻԼԻ</w:t>
      </w:r>
      <w:r>
        <w:t xml:space="preserve"> 2023</w:t>
      </w:r>
      <w:r>
        <w:t>թվականի</w:t>
      </w:r>
      <w:r>
        <w:t xml:space="preserve"> N 037-</w:t>
      </w:r>
      <w:r>
        <w:t>Ն</w:t>
      </w:r>
    </w:p>
    <w:p w:rsidR="00000000" w:rsidRPr="00052C6B" w:rsidRDefault="00F1781C">
      <w:pPr>
        <w:pStyle w:val="a3"/>
        <w:jc w:val="center"/>
        <w:divId w:val="1910262187"/>
        <w:rPr>
          <w:b/>
          <w:sz w:val="22"/>
        </w:rPr>
      </w:pPr>
      <w:r w:rsidRPr="00052C6B">
        <w:rPr>
          <w:b/>
          <w:szCs w:val="27"/>
        </w:rPr>
        <w:t>ՀԱՅԱՍՏԱՆԻ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ՀԱՆՐԱՊԵՏՈՒԹՅԱՆ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ԱՐՄԱՎԻՐԻ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ՄԱՐԶԻ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ԱՐՄԱՎԻՐ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ՀԱՄԱՅՆՔԻ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ԱՎԱԳԱՆՈՒ</w:t>
      </w:r>
      <w:r w:rsidRPr="00052C6B">
        <w:rPr>
          <w:b/>
          <w:szCs w:val="27"/>
        </w:rPr>
        <w:t xml:space="preserve"> 2022</w:t>
      </w:r>
      <w:r w:rsidRPr="00052C6B">
        <w:rPr>
          <w:b/>
          <w:szCs w:val="27"/>
        </w:rPr>
        <w:t>ԹՎԱԿԱՆԻ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ԴԵԿՏԵՄԲԵՐԻ</w:t>
      </w:r>
      <w:r w:rsidRPr="00052C6B">
        <w:rPr>
          <w:b/>
          <w:szCs w:val="27"/>
        </w:rPr>
        <w:t xml:space="preserve"> 26-</w:t>
      </w:r>
      <w:r w:rsidRPr="00052C6B">
        <w:rPr>
          <w:b/>
          <w:szCs w:val="27"/>
        </w:rPr>
        <w:t>Ի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ԹԻՎ</w:t>
      </w:r>
      <w:r w:rsidRPr="00052C6B">
        <w:rPr>
          <w:b/>
          <w:szCs w:val="27"/>
        </w:rPr>
        <w:t xml:space="preserve"> 217-</w:t>
      </w:r>
      <w:r w:rsidRPr="00052C6B">
        <w:rPr>
          <w:b/>
          <w:szCs w:val="27"/>
        </w:rPr>
        <w:t>Ն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ՈՐՈՇՄԱՆ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ՄԵՋ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ՓՈՓՈԽՈՒԹՅՈՒՆՆԵՐ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ԿԱՏԱՐԵԼՈՒ</w:t>
      </w:r>
      <w:r w:rsidRPr="00052C6B">
        <w:rPr>
          <w:b/>
          <w:szCs w:val="27"/>
        </w:rPr>
        <w:t xml:space="preserve"> </w:t>
      </w:r>
      <w:r w:rsidRPr="00052C6B">
        <w:rPr>
          <w:b/>
          <w:szCs w:val="27"/>
        </w:rPr>
        <w:t>ՄԱՍԻՆ</w:t>
      </w:r>
      <w:r w:rsidRPr="00052C6B">
        <w:rPr>
          <w:rFonts w:ascii="Courier New" w:hAnsi="Courier New" w:cs="Courier New"/>
          <w:b/>
          <w:sz w:val="22"/>
        </w:rPr>
        <w:t> </w:t>
      </w:r>
    </w:p>
    <w:p w:rsidR="00000000" w:rsidRDefault="00052C6B">
      <w:pPr>
        <w:pStyle w:val="a3"/>
        <w:spacing w:before="0" w:beforeAutospacing="0" w:after="150" w:afterAutospacing="0"/>
        <w:jc w:val="both"/>
        <w:divId w:val="1910262187"/>
        <w:rPr>
          <w:color w:val="333333"/>
          <w:sz w:val="21"/>
          <w:szCs w:val="21"/>
        </w:rPr>
      </w:pPr>
      <w:proofErr w:type="spellStart"/>
      <w:r>
        <w:rPr>
          <w:color w:val="333333"/>
          <w:lang w:val="en-US"/>
        </w:rPr>
        <w:t>Ղեկավարվելո</w:t>
      </w:r>
      <w:r w:rsidR="00F1781C">
        <w:rPr>
          <w:color w:val="333333"/>
          <w:lang w:val="en-US"/>
        </w:rPr>
        <w:t>վ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>«</w:t>
      </w:r>
      <w:proofErr w:type="spellStart"/>
      <w:r w:rsidR="00F1781C">
        <w:rPr>
          <w:color w:val="333333"/>
          <w:lang w:val="en-US"/>
        </w:rPr>
        <w:t>Տեղակ</w:t>
      </w:r>
      <w:r w:rsidR="00F1781C">
        <w:rPr>
          <w:color w:val="333333"/>
          <w:lang w:val="en-US"/>
        </w:rPr>
        <w:t>ա</w:t>
      </w:r>
      <w:r w:rsidR="00F1781C">
        <w:rPr>
          <w:color w:val="333333"/>
          <w:lang w:val="en-US"/>
        </w:rPr>
        <w:t>ն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ինքնակառավարմա</w:t>
      </w:r>
      <w:r w:rsidR="00F1781C">
        <w:rPr>
          <w:color w:val="333333"/>
          <w:lang w:val="en-US"/>
        </w:rPr>
        <w:t>ն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մասին</w:t>
      </w:r>
      <w:proofErr w:type="spellEnd"/>
      <w:r w:rsidR="00F1781C" w:rsidRPr="00052C6B">
        <w:rPr>
          <w:color w:val="333333"/>
        </w:rPr>
        <w:t>»</w:t>
      </w:r>
      <w:r w:rsidR="00F1781C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F1781C">
        <w:rPr>
          <w:color w:val="333333"/>
          <w:lang w:val="en-US"/>
        </w:rPr>
        <w:t>Հայաստան</w:t>
      </w:r>
      <w:r w:rsidR="00F1781C">
        <w:rPr>
          <w:color w:val="333333"/>
          <w:lang w:val="en-US"/>
        </w:rPr>
        <w:t>ի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Հանրապետությա</w:t>
      </w:r>
      <w:r w:rsidR="00F1781C">
        <w:rPr>
          <w:color w:val="333333"/>
          <w:lang w:val="en-US"/>
        </w:rPr>
        <w:t>ն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օրենք</w:t>
      </w:r>
      <w:r w:rsidR="00F1781C">
        <w:rPr>
          <w:color w:val="333333"/>
          <w:lang w:val="en-US"/>
        </w:rPr>
        <w:t>ի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 xml:space="preserve"> 18</w:t>
      </w:r>
      <w:r w:rsidR="00F1781C" w:rsidRPr="00052C6B">
        <w:rPr>
          <w:color w:val="333333"/>
        </w:rPr>
        <w:t>-</w:t>
      </w:r>
      <w:proofErr w:type="spellStart"/>
      <w:r w:rsidR="00F1781C">
        <w:rPr>
          <w:color w:val="333333"/>
          <w:lang w:val="en-US"/>
        </w:rPr>
        <w:t>ր</w:t>
      </w:r>
      <w:r w:rsidR="00F1781C">
        <w:rPr>
          <w:color w:val="333333"/>
          <w:lang w:val="en-US"/>
        </w:rPr>
        <w:t>դ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հոդված</w:t>
      </w:r>
      <w:r w:rsidR="00F1781C">
        <w:rPr>
          <w:color w:val="333333"/>
          <w:lang w:val="en-US"/>
        </w:rPr>
        <w:t>ի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>1</w:t>
      </w:r>
      <w:r w:rsidR="00F1781C" w:rsidRPr="00052C6B">
        <w:rPr>
          <w:color w:val="333333"/>
        </w:rPr>
        <w:t>-</w:t>
      </w:r>
      <w:proofErr w:type="spellStart"/>
      <w:r w:rsidR="00F1781C">
        <w:rPr>
          <w:color w:val="333333"/>
          <w:lang w:val="en-US"/>
        </w:rPr>
        <w:t>ի</w:t>
      </w:r>
      <w:r w:rsidR="00F1781C">
        <w:rPr>
          <w:color w:val="333333"/>
          <w:lang w:val="en-US"/>
        </w:rPr>
        <w:t>ն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մաս</w:t>
      </w:r>
      <w:r w:rsidR="00F1781C">
        <w:rPr>
          <w:color w:val="333333"/>
          <w:lang w:val="en-US"/>
        </w:rPr>
        <w:t>ի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>5</w:t>
      </w:r>
      <w:r w:rsidR="00F1781C" w:rsidRPr="00052C6B">
        <w:rPr>
          <w:color w:val="333333"/>
        </w:rPr>
        <w:t>-</w:t>
      </w:r>
      <w:proofErr w:type="spellStart"/>
      <w:r w:rsidR="00F1781C">
        <w:rPr>
          <w:color w:val="333333"/>
          <w:lang w:val="en-US"/>
        </w:rPr>
        <w:t>ր</w:t>
      </w:r>
      <w:r w:rsidR="00F1781C">
        <w:rPr>
          <w:color w:val="333333"/>
          <w:lang w:val="en-US"/>
        </w:rPr>
        <w:t>դ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կետո</w:t>
      </w:r>
      <w:r w:rsidR="00F1781C">
        <w:rPr>
          <w:color w:val="333333"/>
          <w:lang w:val="en-US"/>
        </w:rPr>
        <w:t>վ</w:t>
      </w:r>
      <w:proofErr w:type="spellEnd"/>
      <w:r w:rsidR="00F1781C" w:rsidRPr="00052C6B">
        <w:rPr>
          <w:color w:val="333333"/>
        </w:rPr>
        <w:t>,</w:t>
      </w:r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>«</w:t>
      </w:r>
      <w:proofErr w:type="spellStart"/>
      <w:r w:rsidR="00F1781C">
        <w:rPr>
          <w:color w:val="333333"/>
          <w:lang w:val="en-US"/>
        </w:rPr>
        <w:t>Նորմատի</w:t>
      </w:r>
      <w:r w:rsidR="00F1781C">
        <w:rPr>
          <w:color w:val="333333"/>
          <w:lang w:val="en-US"/>
        </w:rPr>
        <w:t>վ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իրավակա</w:t>
      </w:r>
      <w:r w:rsidR="00F1781C">
        <w:rPr>
          <w:color w:val="333333"/>
          <w:lang w:val="en-US"/>
        </w:rPr>
        <w:t>ն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ակտերի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մասի</w:t>
      </w:r>
      <w:r w:rsidR="00F1781C">
        <w:rPr>
          <w:color w:val="333333"/>
          <w:lang w:val="en-US"/>
        </w:rPr>
        <w:t>ն</w:t>
      </w:r>
      <w:proofErr w:type="spellEnd"/>
      <w:r w:rsidR="00F1781C" w:rsidRPr="00052C6B">
        <w:rPr>
          <w:color w:val="333333"/>
        </w:rPr>
        <w:t xml:space="preserve">» </w:t>
      </w:r>
      <w:proofErr w:type="spellStart"/>
      <w:r w:rsidR="00F1781C">
        <w:rPr>
          <w:color w:val="333333"/>
          <w:lang w:val="en-US"/>
        </w:rPr>
        <w:t>Հայաստանի</w:t>
      </w:r>
      <w:proofErr w:type="spellEnd"/>
      <w:r w:rsidR="00F1781C"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Հանրապետության</w:t>
      </w:r>
      <w:proofErr w:type="spellEnd"/>
      <w:r w:rsidR="00F1781C"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օրենքի</w:t>
      </w:r>
      <w:proofErr w:type="spellEnd"/>
      <w:r w:rsidR="00F1781C" w:rsidRPr="00052C6B">
        <w:rPr>
          <w:color w:val="333333"/>
        </w:rPr>
        <w:t xml:space="preserve"> 33</w:t>
      </w:r>
      <w:r w:rsidR="00F1781C" w:rsidRPr="00052C6B">
        <w:rPr>
          <w:color w:val="333333"/>
        </w:rPr>
        <w:t>-</w:t>
      </w:r>
      <w:proofErr w:type="spellStart"/>
      <w:r w:rsidR="00F1781C">
        <w:rPr>
          <w:color w:val="333333"/>
          <w:lang w:val="en-US"/>
        </w:rPr>
        <w:t>րդ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>
        <w:rPr>
          <w:color w:val="333333"/>
          <w:lang w:val="en-US"/>
        </w:rPr>
        <w:t>և</w:t>
      </w:r>
      <w:r w:rsidR="00F1781C" w:rsidRPr="00052C6B">
        <w:rPr>
          <w:color w:val="333333"/>
        </w:rPr>
        <w:t xml:space="preserve"> 34</w:t>
      </w:r>
      <w:r w:rsidR="00F1781C" w:rsidRPr="00052C6B">
        <w:rPr>
          <w:color w:val="333333"/>
        </w:rPr>
        <w:t>-</w:t>
      </w:r>
      <w:r w:rsidR="00F1781C">
        <w:rPr>
          <w:color w:val="333333"/>
        </w:rPr>
        <w:t>ր</w:t>
      </w:r>
      <w:r w:rsidR="00F1781C">
        <w:rPr>
          <w:color w:val="333333"/>
        </w:rPr>
        <w:t>դ</w:t>
      </w:r>
      <w:r w:rsidRPr="00052C6B">
        <w:rPr>
          <w:rFonts w:ascii="Courier New" w:hAnsi="Courier New" w:cs="Courier New"/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հոդվածներով</w:t>
      </w:r>
      <w:proofErr w:type="spellEnd"/>
      <w:r w:rsidR="00F1781C" w:rsidRPr="00052C6B">
        <w:rPr>
          <w:color w:val="333333"/>
        </w:rPr>
        <w:t>,</w:t>
      </w:r>
      <w:r w:rsidRPr="00052C6B">
        <w:rPr>
          <w:rFonts w:ascii="Courier New" w:hAnsi="Courier New" w:cs="Courier New"/>
          <w:color w:val="333333"/>
        </w:rPr>
        <w:t xml:space="preserve"> </w:t>
      </w:r>
      <w:r w:rsidR="00F1781C" w:rsidRPr="00052C6B">
        <w:rPr>
          <w:color w:val="333333"/>
        </w:rPr>
        <w:t>«</w:t>
      </w:r>
      <w:proofErr w:type="spellStart"/>
      <w:r w:rsidR="00F1781C">
        <w:rPr>
          <w:color w:val="333333"/>
          <w:lang w:val="en-US"/>
        </w:rPr>
        <w:t>Հայաստանի</w:t>
      </w:r>
      <w:proofErr w:type="spellEnd"/>
      <w:r w:rsidRPr="00052C6B">
        <w:rPr>
          <w:rFonts w:ascii="Courier New" w:hAnsi="Courier New" w:cs="Courier New"/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Հանրապետության</w:t>
      </w:r>
      <w:proofErr w:type="spellEnd"/>
      <w:r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բյուջետային</w:t>
      </w:r>
      <w:proofErr w:type="spellEnd"/>
      <w:r w:rsidR="00F1781C"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համակարգի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F1781C">
        <w:rPr>
          <w:color w:val="333333"/>
          <w:lang w:val="en-US"/>
        </w:rPr>
        <w:t>մասին</w:t>
      </w:r>
      <w:proofErr w:type="spellEnd"/>
      <w:r w:rsidR="00F1781C" w:rsidRPr="00052C6B">
        <w:rPr>
          <w:color w:val="333333"/>
        </w:rPr>
        <w:t xml:space="preserve">» </w:t>
      </w:r>
      <w:proofErr w:type="spellStart"/>
      <w:r w:rsidR="00F1781C">
        <w:rPr>
          <w:color w:val="333333"/>
          <w:lang w:val="en-US"/>
        </w:rPr>
        <w:t>օրեն</w:t>
      </w:r>
      <w:r w:rsidR="00F1781C">
        <w:rPr>
          <w:color w:val="333333"/>
          <w:lang w:val="en-US"/>
        </w:rPr>
        <w:t>ք</w:t>
      </w:r>
      <w:r w:rsidR="00F1781C">
        <w:rPr>
          <w:color w:val="333333"/>
          <w:lang w:val="en-US"/>
        </w:rPr>
        <w:t>ի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>
        <w:rPr>
          <w:color w:val="333333"/>
          <w:lang w:val="hy-AM"/>
        </w:rPr>
        <w:t>13-</w:t>
      </w:r>
      <w:r w:rsidR="00F1781C">
        <w:rPr>
          <w:color w:val="333333"/>
          <w:lang w:val="hy-AM"/>
        </w:rPr>
        <w:t>րդ</w:t>
      </w:r>
      <w:r w:rsidR="00F1781C">
        <w:rPr>
          <w:color w:val="333333"/>
          <w:lang w:val="hy-AM"/>
        </w:rPr>
        <w:t xml:space="preserve"> </w:t>
      </w:r>
      <w:r w:rsidR="00F1781C">
        <w:rPr>
          <w:color w:val="333333"/>
          <w:lang w:val="hy-AM"/>
        </w:rPr>
        <w:t>հոդված</w:t>
      </w:r>
      <w:r w:rsidR="00F1781C">
        <w:rPr>
          <w:color w:val="333333"/>
          <w:lang w:val="hy-AM"/>
        </w:rPr>
        <w:t>ի</w:t>
      </w:r>
      <w:r w:rsidR="00F1781C">
        <w:rPr>
          <w:rFonts w:ascii="Courier New" w:hAnsi="Courier New" w:cs="Courier New"/>
          <w:color w:val="333333"/>
          <w:lang w:val="hy-AM"/>
        </w:rPr>
        <w:t> </w:t>
      </w:r>
      <w:r w:rsidR="00F1781C">
        <w:rPr>
          <w:rFonts w:ascii="Courier New" w:hAnsi="Courier New" w:cs="Courier New"/>
          <w:color w:val="333333"/>
          <w:lang w:val="hy-AM"/>
        </w:rPr>
        <w:t> </w:t>
      </w:r>
      <w:r w:rsidR="00F1781C">
        <w:rPr>
          <w:color w:val="333333"/>
          <w:lang w:val="hy-AM"/>
        </w:rPr>
        <w:t>5</w:t>
      </w:r>
      <w:r w:rsidR="00F1781C">
        <w:rPr>
          <w:color w:val="333333"/>
          <w:lang w:val="hy-AM"/>
        </w:rPr>
        <w:t>-</w:t>
      </w:r>
      <w:r w:rsidR="00F1781C">
        <w:rPr>
          <w:color w:val="333333"/>
          <w:lang w:val="hy-AM"/>
        </w:rPr>
        <w:t>ր</w:t>
      </w:r>
      <w:r w:rsidR="00F1781C">
        <w:rPr>
          <w:color w:val="333333"/>
          <w:lang w:val="hy-AM"/>
        </w:rPr>
        <w:t>դ</w:t>
      </w:r>
      <w:r w:rsidR="00F1781C">
        <w:rPr>
          <w:color w:val="333333"/>
          <w:lang w:val="hy-AM"/>
        </w:rPr>
        <w:t>մասո</w:t>
      </w:r>
      <w:r w:rsidR="00F1781C">
        <w:rPr>
          <w:color w:val="333333"/>
          <w:lang w:val="hy-AM"/>
        </w:rPr>
        <w:t>վ</w:t>
      </w:r>
      <w:r w:rsidR="00F1781C">
        <w:rPr>
          <w:color w:val="333333"/>
          <w:lang w:val="hy-AM"/>
        </w:rPr>
        <w:t>,</w:t>
      </w:r>
      <w:r w:rsidR="00F1781C">
        <w:rPr>
          <w:rFonts w:ascii="Courier New" w:hAnsi="Courier New" w:cs="Courier New"/>
          <w:color w:val="333333"/>
          <w:lang w:val="hy-AM"/>
        </w:rPr>
        <w:t> </w:t>
      </w:r>
      <w:r w:rsidR="00F1781C" w:rsidRPr="00052C6B">
        <w:rPr>
          <w:color w:val="333333"/>
        </w:rPr>
        <w:t>33-</w:t>
      </w:r>
      <w:proofErr w:type="spellStart"/>
      <w:r w:rsidR="00F1781C">
        <w:rPr>
          <w:color w:val="333333"/>
          <w:lang w:val="en-US"/>
        </w:rPr>
        <w:t>ր</w:t>
      </w:r>
      <w:r w:rsidR="00F1781C">
        <w:rPr>
          <w:color w:val="333333"/>
          <w:lang w:val="en-US"/>
        </w:rPr>
        <w:t>դ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F1781C">
        <w:rPr>
          <w:color w:val="333333"/>
          <w:lang w:val="en-US"/>
        </w:rPr>
        <w:t>հոդված</w:t>
      </w:r>
      <w:r w:rsidR="00F1781C">
        <w:rPr>
          <w:color w:val="333333"/>
          <w:lang w:val="en-US"/>
        </w:rPr>
        <w:t>ի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>4</w:t>
      </w:r>
      <w:r w:rsidR="00F1781C" w:rsidRPr="00052C6B">
        <w:rPr>
          <w:color w:val="333333"/>
        </w:rPr>
        <w:t>-</w:t>
      </w:r>
      <w:proofErr w:type="spellStart"/>
      <w:r w:rsidR="00F1781C">
        <w:rPr>
          <w:color w:val="333333"/>
          <w:lang w:val="en-US"/>
        </w:rPr>
        <w:t>ր</w:t>
      </w:r>
      <w:r w:rsidR="00F1781C">
        <w:rPr>
          <w:color w:val="333333"/>
          <w:lang w:val="en-US"/>
        </w:rPr>
        <w:t>դ</w:t>
      </w:r>
      <w:proofErr w:type="spellEnd"/>
      <w:r w:rsidR="00F1781C">
        <w:rPr>
          <w:rFonts w:ascii="Courier New" w:hAnsi="Courier New" w:cs="Courier New"/>
          <w:color w:val="333333"/>
          <w:lang w:val="en-US"/>
        </w:rPr>
        <w:t> </w:t>
      </w:r>
      <w:proofErr w:type="spellStart"/>
      <w:r w:rsidR="00F1781C">
        <w:rPr>
          <w:color w:val="333333"/>
          <w:lang w:val="en-US"/>
        </w:rPr>
        <w:t>մասով</w:t>
      </w:r>
      <w:proofErr w:type="spellEnd"/>
      <w:r w:rsidR="00F1781C" w:rsidRPr="00052C6B">
        <w:rPr>
          <w:color w:val="333333"/>
        </w:rPr>
        <w:t>,</w:t>
      </w:r>
      <w:r w:rsidR="00F1781C">
        <w:rPr>
          <w:rFonts w:ascii="Courier New" w:hAnsi="Courier New" w:cs="Courier New"/>
          <w:color w:val="333333"/>
          <w:lang w:val="en-US"/>
        </w:rPr>
        <w:t> </w:t>
      </w:r>
      <w:r w:rsidR="00F1781C" w:rsidRPr="00052C6B">
        <w:rPr>
          <w:color w:val="333333"/>
        </w:rPr>
        <w:t>29-</w:t>
      </w:r>
      <w:proofErr w:type="spellStart"/>
      <w:r w:rsidR="00F1781C">
        <w:rPr>
          <w:color w:val="333333"/>
          <w:lang w:val="en-US"/>
        </w:rPr>
        <w:t>րդ</w:t>
      </w:r>
      <w:proofErr w:type="spellEnd"/>
      <w:r w:rsidR="00F1781C" w:rsidRPr="00052C6B">
        <w:rPr>
          <w:color w:val="333333"/>
        </w:rPr>
        <w:t xml:space="preserve"> </w:t>
      </w:r>
      <w:proofErr w:type="spellStart"/>
      <w:r w:rsidR="00F1781C">
        <w:rPr>
          <w:color w:val="333333"/>
          <w:lang w:val="en-US"/>
        </w:rPr>
        <w:t>հոդվածով</w:t>
      </w:r>
      <w:proofErr w:type="spellEnd"/>
      <w:r w:rsidR="00F1781C">
        <w:rPr>
          <w:color w:val="333333"/>
          <w:lang w:val="en-US"/>
        </w:rPr>
        <w:t>՝</w:t>
      </w:r>
    </w:p>
    <w:p w:rsidR="00000000" w:rsidRPr="00052C6B" w:rsidRDefault="00F1781C" w:rsidP="00052C6B">
      <w:pPr>
        <w:pStyle w:val="a3"/>
        <w:spacing w:before="0" w:beforeAutospacing="0" w:after="150" w:afterAutospacing="0"/>
        <w:jc w:val="center"/>
        <w:divId w:val="1910262187"/>
        <w:rPr>
          <w:color w:val="333333"/>
          <w:sz w:val="21"/>
          <w:szCs w:val="21"/>
        </w:rPr>
      </w:pPr>
      <w:r>
        <w:rPr>
          <w:color w:val="333333"/>
          <w:lang w:val="hy-AM"/>
        </w:rPr>
        <w:t>ԱՐՄԱՎԻ</w:t>
      </w:r>
      <w:r>
        <w:rPr>
          <w:color w:val="333333"/>
          <w:lang w:val="hy-AM"/>
        </w:rPr>
        <w:t>Ր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</w:t>
      </w:r>
      <w:r>
        <w:rPr>
          <w:color w:val="333333"/>
          <w:lang w:val="hy-AM"/>
        </w:rPr>
        <w:t>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ԱՎԱԳԱՆԻ</w:t>
      </w:r>
      <w:r>
        <w:rPr>
          <w:color w:val="333333"/>
          <w:lang w:val="hy-AM"/>
        </w:rPr>
        <w:t>Ն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ՈՐՈՇՈՒ</w:t>
      </w:r>
      <w:r>
        <w:rPr>
          <w:color w:val="333333"/>
          <w:lang w:val="hy-AM"/>
        </w:rPr>
        <w:t>Մ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Է</w:t>
      </w:r>
      <w:r w:rsidR="00052C6B" w:rsidRPr="00052C6B">
        <w:rPr>
          <w:color w:val="333333"/>
        </w:rPr>
        <w:t>.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>
        <w:rPr>
          <w:color w:val="333333"/>
          <w:lang w:val="en-US"/>
        </w:rPr>
        <w:t>1</w:t>
      </w:r>
      <w:r>
        <w:rPr>
          <w:color w:val="333333"/>
          <w:lang w:val="en-US"/>
        </w:rPr>
        <w:t>.</w:t>
      </w:r>
      <w:r>
        <w:rPr>
          <w:color w:val="333333"/>
          <w:lang w:val="en-US"/>
        </w:rPr>
        <w:t>Հայաստանի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Արմավիրի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մարզի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Արմավիր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համայնքի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ավագանու</w:t>
      </w:r>
      <w:proofErr w:type="spellEnd"/>
      <w:r>
        <w:rPr>
          <w:color w:val="333333"/>
          <w:lang w:val="en-US"/>
        </w:rPr>
        <w:t xml:space="preserve"> 2022 </w:t>
      </w:r>
      <w:proofErr w:type="spellStart"/>
      <w:r>
        <w:rPr>
          <w:color w:val="333333"/>
          <w:lang w:val="en-US"/>
        </w:rPr>
        <w:t>թվականի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դեկտեմբերի</w:t>
      </w:r>
      <w:proofErr w:type="spellEnd"/>
      <w:r>
        <w:rPr>
          <w:color w:val="333333"/>
          <w:lang w:val="en-US"/>
        </w:rPr>
        <w:t xml:space="preserve"> 26-</w:t>
      </w:r>
      <w:r>
        <w:rPr>
          <w:color w:val="333333"/>
          <w:lang w:val="en-US"/>
        </w:rPr>
        <w:t>ի</w:t>
      </w:r>
      <w:r>
        <w:rPr>
          <w:color w:val="333333"/>
          <w:lang w:val="en-US"/>
        </w:rPr>
        <w:t xml:space="preserve"> «</w:t>
      </w:r>
      <w:proofErr w:type="spellStart"/>
      <w:r>
        <w:rPr>
          <w:color w:val="333333"/>
          <w:lang w:val="en-US"/>
        </w:rPr>
        <w:t>Հայաստանի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Հանրապետության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Արմավիրի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մարզի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Արմավիր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համայնքի</w:t>
      </w:r>
      <w:proofErr w:type="spellEnd"/>
      <w:r>
        <w:rPr>
          <w:color w:val="333333"/>
          <w:lang w:val="en-US"/>
        </w:rPr>
        <w:t xml:space="preserve"> 202</w:t>
      </w:r>
      <w:r>
        <w:rPr>
          <w:color w:val="333333"/>
          <w:lang w:val="en-US"/>
        </w:rPr>
        <w:t xml:space="preserve">3 </w:t>
      </w:r>
      <w:proofErr w:type="spellStart"/>
      <w:r>
        <w:rPr>
          <w:color w:val="333333"/>
          <w:lang w:val="en-US"/>
        </w:rPr>
        <w:t>թվականի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բյուջեն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հաստատելու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  <w:lang w:val="en-US"/>
        </w:rPr>
        <w:t>մասի</w:t>
      </w:r>
      <w:r>
        <w:rPr>
          <w:color w:val="333333"/>
          <w:lang w:val="en-US"/>
        </w:rPr>
        <w:t>ն</w:t>
      </w:r>
      <w:proofErr w:type="spellEnd"/>
      <w:r>
        <w:rPr>
          <w:color w:val="333333"/>
          <w:lang w:val="en-US"/>
        </w:rPr>
        <w:t xml:space="preserve">» </w:t>
      </w:r>
      <w:proofErr w:type="spellStart"/>
      <w:r>
        <w:rPr>
          <w:color w:val="333333"/>
          <w:lang w:val="en-US"/>
        </w:rPr>
        <w:t>թիվ</w:t>
      </w:r>
      <w:proofErr w:type="spellEnd"/>
      <w:r>
        <w:rPr>
          <w:color w:val="333333"/>
          <w:lang w:val="en-US"/>
        </w:rPr>
        <w:t xml:space="preserve"> 217-</w:t>
      </w:r>
      <w:r>
        <w:rPr>
          <w:color w:val="333333"/>
          <w:lang w:val="en-US"/>
        </w:rPr>
        <w:t>Ն</w:t>
      </w:r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որոշման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մեջ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կատարել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հետևյալ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փոփոխությունները</w:t>
      </w:r>
      <w:proofErr w:type="spellEnd"/>
      <w:r>
        <w:rPr>
          <w:color w:val="333333"/>
          <w:lang w:val="en-US"/>
        </w:rPr>
        <w:t>.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>
        <w:rPr>
          <w:color w:val="333333"/>
          <w:lang w:val="en-US"/>
        </w:rPr>
        <w:t>1</w:t>
      </w:r>
      <w:r>
        <w:rPr>
          <w:color w:val="333333"/>
          <w:lang w:val="en-US"/>
        </w:rPr>
        <w:t>)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Համայնքի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բյուջեի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եկամտային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մասում</w:t>
      </w:r>
      <w:proofErr w:type="spellEnd"/>
      <w:r>
        <w:rPr>
          <w:color w:val="333333"/>
        </w:rPr>
        <w:t>՝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proofErr w:type="spellStart"/>
      <w:r>
        <w:rPr>
          <w:color w:val="333333"/>
        </w:rPr>
        <w:t>Տո</w:t>
      </w:r>
      <w:r>
        <w:rPr>
          <w:color w:val="333333"/>
        </w:rPr>
        <w:t>ղ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en-US"/>
        </w:rPr>
        <w:t>126</w:t>
      </w:r>
      <w:r>
        <w:rPr>
          <w:color w:val="333333"/>
          <w:lang w:val="en-US"/>
        </w:rPr>
        <w:t>1</w:t>
      </w:r>
      <w:r>
        <w:rPr>
          <w:color w:val="333333"/>
        </w:rPr>
        <w:t>՝</w:t>
      </w:r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en-US"/>
        </w:rPr>
        <w:t>«</w:t>
      </w:r>
      <w:proofErr w:type="spellStart"/>
      <w:r>
        <w:rPr>
          <w:color w:val="333333"/>
        </w:rPr>
        <w:t>Պետական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բյուջեից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կապիտալ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ֆինանսավորման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նպատակային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հատկացումնե</w:t>
      </w:r>
      <w:r>
        <w:rPr>
          <w:color w:val="333333"/>
        </w:rPr>
        <w:t>ր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en-US"/>
        </w:rPr>
        <w:t>(</w:t>
      </w:r>
      <w:proofErr w:type="spellStart"/>
      <w:r>
        <w:rPr>
          <w:color w:val="333333"/>
        </w:rPr>
        <w:t>սուբվենցիանե</w:t>
      </w:r>
      <w:r>
        <w:rPr>
          <w:color w:val="333333"/>
        </w:rPr>
        <w:t>ր</w:t>
      </w:r>
      <w:proofErr w:type="spellEnd"/>
      <w:r>
        <w:rPr>
          <w:color w:val="333333"/>
          <w:lang w:val="en-US"/>
        </w:rPr>
        <w:t>)</w:t>
      </w:r>
      <w:r>
        <w:rPr>
          <w:color w:val="333333"/>
          <w:lang w:val="en-US"/>
        </w:rPr>
        <w:t>»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եկամտատեսակ</w:t>
      </w:r>
      <w:r>
        <w:rPr>
          <w:color w:val="333333"/>
        </w:rPr>
        <w:t>ը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ավելացնե</w:t>
      </w:r>
      <w:r>
        <w:rPr>
          <w:color w:val="333333"/>
        </w:rPr>
        <w:t>լ</w:t>
      </w:r>
      <w:proofErr w:type="spellEnd"/>
      <w:r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  <w:lang w:val="en-US"/>
        </w:rPr>
        <w:t>8093.</w:t>
      </w:r>
      <w:r>
        <w:rPr>
          <w:color w:val="333333"/>
          <w:lang w:val="en-US"/>
        </w:rPr>
        <w:t>5</w:t>
      </w:r>
      <w:r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հազարդրամո</w:t>
      </w:r>
      <w:r>
        <w:rPr>
          <w:color w:val="333333"/>
        </w:rPr>
        <w:t>վ</w:t>
      </w:r>
      <w:proofErr w:type="spellEnd"/>
      <w:r>
        <w:rPr>
          <w:color w:val="333333"/>
          <w:lang w:val="en-US"/>
        </w:rPr>
        <w:t>.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proofErr w:type="spellStart"/>
      <w:r>
        <w:rPr>
          <w:color w:val="333333"/>
        </w:rPr>
        <w:t>Տող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>1392</w:t>
      </w:r>
      <w:r>
        <w:rPr>
          <w:color w:val="333333"/>
        </w:rPr>
        <w:t>՝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rFonts w:cs="GHEA Grapalat"/>
          <w:color w:val="333333"/>
          <w:lang w:val="en-US"/>
        </w:rPr>
        <w:t>«</w:t>
      </w:r>
      <w:proofErr w:type="spellStart"/>
      <w:r>
        <w:rPr>
          <w:color w:val="333333"/>
        </w:rPr>
        <w:t>Վարչական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բյուջեի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պահուստային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ֆոնդից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ֆոնդային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բյուջե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կատարվող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հատկացումներից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մուտքեր</w:t>
      </w:r>
      <w:proofErr w:type="spellEnd"/>
      <w:r w:rsidRPr="00052C6B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եկամտատեսակը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ավելացնել</w:t>
      </w:r>
      <w:proofErr w:type="spellEnd"/>
      <w:r w:rsidRPr="00052C6B">
        <w:rPr>
          <w:color w:val="333333"/>
          <w:lang w:val="en-US"/>
        </w:rPr>
        <w:t xml:space="preserve"> 331906.5 </w:t>
      </w:r>
      <w:proofErr w:type="spellStart"/>
      <w:r>
        <w:rPr>
          <w:color w:val="333333"/>
        </w:rPr>
        <w:t>հազար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դրամով</w:t>
      </w:r>
      <w:proofErr w:type="spellEnd"/>
      <w:r>
        <w:rPr>
          <w:color w:val="333333"/>
        </w:rPr>
        <w:t>՝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սահմանելով</w:t>
      </w:r>
      <w:proofErr w:type="spellEnd"/>
      <w:r w:rsidRPr="00052C6B">
        <w:rPr>
          <w:color w:val="333333"/>
          <w:lang w:val="en-US"/>
        </w:rPr>
        <w:t xml:space="preserve"> 339706.5 </w:t>
      </w:r>
      <w:proofErr w:type="spellStart"/>
      <w:r>
        <w:rPr>
          <w:color w:val="333333"/>
        </w:rPr>
        <w:t>հազար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դրամ</w:t>
      </w:r>
      <w:proofErr w:type="spellEnd"/>
      <w:r w:rsidRPr="00052C6B">
        <w:rPr>
          <w:color w:val="333333"/>
          <w:lang w:val="en-US"/>
        </w:rPr>
        <w:t>.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2)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Բյուջեի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ծախսային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մասում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կատարել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հետևյալ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փոփոխությունները</w:t>
      </w:r>
      <w:proofErr w:type="spellEnd"/>
      <w:r w:rsidRPr="00052C6B">
        <w:rPr>
          <w:color w:val="333333"/>
          <w:lang w:val="en-US"/>
        </w:rPr>
        <w:t>.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 w:rsidRPr="00052C6B"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ա</w:t>
      </w:r>
      <w:r w:rsidRPr="00052C6B">
        <w:rPr>
          <w:color w:val="333333"/>
          <w:lang w:val="en-US"/>
        </w:rPr>
        <w:t>. 01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բաժին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>6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խումբ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>1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դաս</w:t>
      </w:r>
      <w:proofErr w:type="spellEnd"/>
      <w:r w:rsidRPr="00052C6B">
        <w:rPr>
          <w:color w:val="333333"/>
          <w:lang w:val="en-US"/>
        </w:rPr>
        <w:t>`«</w:t>
      </w:r>
      <w:proofErr w:type="spellStart"/>
      <w:r>
        <w:rPr>
          <w:color w:val="333333"/>
        </w:rPr>
        <w:t>Ընդհանուր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բնույթի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հանրային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ծառայություններ</w:t>
      </w:r>
      <w:proofErr w:type="spellEnd"/>
      <w:r w:rsidRPr="00052C6B">
        <w:rPr>
          <w:color w:val="333333"/>
          <w:lang w:val="en-US"/>
        </w:rPr>
        <w:t xml:space="preserve"> (</w:t>
      </w:r>
      <w:proofErr w:type="spellStart"/>
      <w:r>
        <w:rPr>
          <w:color w:val="333333"/>
        </w:rPr>
        <w:t>այլ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դասերին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չպատկանող</w:t>
      </w:r>
      <w:proofErr w:type="spellEnd"/>
      <w:r w:rsidRPr="00052C6B">
        <w:rPr>
          <w:color w:val="333333"/>
          <w:lang w:val="en-US"/>
        </w:rPr>
        <w:t xml:space="preserve">)» </w:t>
      </w:r>
      <w:proofErr w:type="spellStart"/>
      <w:r>
        <w:rPr>
          <w:color w:val="333333"/>
        </w:rPr>
        <w:t>ծրագրի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 w:rsidRPr="00052C6B">
        <w:rPr>
          <w:color w:val="333333"/>
          <w:lang w:val="en-US"/>
        </w:rPr>
        <w:t xml:space="preserve"> «</w:t>
      </w:r>
      <w:proofErr w:type="spellStart"/>
      <w:r>
        <w:rPr>
          <w:color w:val="333333"/>
        </w:rPr>
        <w:t>Նախագծահետազոտական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ծախսեր</w:t>
      </w:r>
      <w:proofErr w:type="spellEnd"/>
      <w:r w:rsidRPr="00052C6B">
        <w:rPr>
          <w:color w:val="333333"/>
          <w:lang w:val="en-US"/>
        </w:rPr>
        <w:t xml:space="preserve">» 5134 </w:t>
      </w:r>
      <w:proofErr w:type="spellStart"/>
      <w:r>
        <w:rPr>
          <w:color w:val="333333"/>
        </w:rPr>
        <w:t>հոդվածն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ավելացնել</w:t>
      </w:r>
      <w:proofErr w:type="spellEnd"/>
      <w:r w:rsidRPr="00052C6B">
        <w:rPr>
          <w:color w:val="333333"/>
          <w:lang w:val="en-US"/>
        </w:rPr>
        <w:t xml:space="preserve"> 10000,0 </w:t>
      </w:r>
      <w:proofErr w:type="spellStart"/>
      <w:r>
        <w:rPr>
          <w:color w:val="333333"/>
        </w:rPr>
        <w:t>հազար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դրամով</w:t>
      </w:r>
      <w:proofErr w:type="spellEnd"/>
      <w:r w:rsidRPr="00052C6B">
        <w:rPr>
          <w:color w:val="333333"/>
          <w:lang w:val="en-US"/>
        </w:rPr>
        <w:t>,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>
        <w:rPr>
          <w:color w:val="333333"/>
        </w:rPr>
        <w:t>բ</w:t>
      </w:r>
      <w:r w:rsidRPr="00052C6B">
        <w:rPr>
          <w:color w:val="333333"/>
          <w:lang w:val="en-US"/>
        </w:rPr>
        <w:t xml:space="preserve">. 04 </w:t>
      </w:r>
      <w:proofErr w:type="spellStart"/>
      <w:r>
        <w:rPr>
          <w:color w:val="333333"/>
        </w:rPr>
        <w:t>բաժին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5 </w:t>
      </w:r>
      <w:proofErr w:type="spellStart"/>
      <w:r>
        <w:rPr>
          <w:color w:val="333333"/>
        </w:rPr>
        <w:t>խումբ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1 </w:t>
      </w:r>
      <w:proofErr w:type="spellStart"/>
      <w:r>
        <w:rPr>
          <w:color w:val="333333"/>
        </w:rPr>
        <w:t>դաս</w:t>
      </w:r>
      <w:proofErr w:type="spellEnd"/>
      <w:r w:rsidRPr="00052C6B">
        <w:rPr>
          <w:color w:val="333333"/>
          <w:lang w:val="en-US"/>
        </w:rPr>
        <w:t>` «</w:t>
      </w:r>
      <w:proofErr w:type="spellStart"/>
      <w:r>
        <w:rPr>
          <w:color w:val="333333"/>
        </w:rPr>
        <w:t>Ճանապարհային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տրանսպորտ</w:t>
      </w:r>
      <w:proofErr w:type="spellEnd"/>
      <w:r w:rsidRPr="00052C6B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ծրագրի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 w:rsidRPr="00052C6B">
        <w:rPr>
          <w:color w:val="333333"/>
          <w:lang w:val="en-US"/>
        </w:rPr>
        <w:t xml:space="preserve"> «</w:t>
      </w:r>
      <w:proofErr w:type="spellStart"/>
      <w:r>
        <w:rPr>
          <w:color w:val="333333"/>
        </w:rPr>
        <w:t>Շ</w:t>
      </w:r>
      <w:r>
        <w:rPr>
          <w:color w:val="333333"/>
        </w:rPr>
        <w:t>ենքերի</w:t>
      </w:r>
      <w:proofErr w:type="spellEnd"/>
      <w:r w:rsidRPr="00052C6B">
        <w:rPr>
          <w:color w:val="333333"/>
          <w:lang w:val="en-US"/>
        </w:rPr>
        <w:t xml:space="preserve"> </w:t>
      </w:r>
      <w:r>
        <w:rPr>
          <w:color w:val="333333"/>
        </w:rPr>
        <w:t>և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շինությունների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կապիտալ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վերանորոգում</w:t>
      </w:r>
      <w:proofErr w:type="spellEnd"/>
      <w:r w:rsidRPr="00052C6B">
        <w:rPr>
          <w:color w:val="333333"/>
          <w:lang w:val="en-US"/>
        </w:rPr>
        <w:t xml:space="preserve">» 5113 </w:t>
      </w:r>
      <w:proofErr w:type="spellStart"/>
      <w:r>
        <w:rPr>
          <w:color w:val="333333"/>
        </w:rPr>
        <w:t>հոդվածն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ավելացնել</w:t>
      </w:r>
      <w:proofErr w:type="spellEnd"/>
      <w:r w:rsidRPr="00052C6B">
        <w:rPr>
          <w:color w:val="333333"/>
          <w:lang w:val="en-US"/>
        </w:rPr>
        <w:t xml:space="preserve"> 70000,0 </w:t>
      </w:r>
      <w:proofErr w:type="spellStart"/>
      <w:r>
        <w:rPr>
          <w:color w:val="333333"/>
        </w:rPr>
        <w:lastRenderedPageBreak/>
        <w:t>հազար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դրամով</w:t>
      </w:r>
      <w:proofErr w:type="spellEnd"/>
      <w:r w:rsidRPr="00052C6B">
        <w:rPr>
          <w:color w:val="333333"/>
          <w:lang w:val="en-US"/>
        </w:rPr>
        <w:t>,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սուբվենցիոն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ծրագրերով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ճանապարհների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վերանորոգման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նպատակով</w:t>
      </w:r>
      <w:proofErr w:type="spellEnd"/>
      <w:r w:rsidRPr="00052C6B">
        <w:rPr>
          <w:color w:val="333333"/>
          <w:lang w:val="en-US"/>
        </w:rPr>
        <w:t>,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>
        <w:rPr>
          <w:color w:val="333333"/>
        </w:rPr>
        <w:t>գ</w:t>
      </w:r>
      <w:r w:rsidRPr="00052C6B">
        <w:rPr>
          <w:color w:val="333333"/>
          <w:lang w:val="en-US"/>
        </w:rPr>
        <w:t xml:space="preserve">.06 </w:t>
      </w:r>
      <w:proofErr w:type="spellStart"/>
      <w:r>
        <w:rPr>
          <w:color w:val="333333"/>
        </w:rPr>
        <w:t>բաժին</w:t>
      </w:r>
      <w:proofErr w:type="spellEnd"/>
      <w:r w:rsidRPr="00052C6B">
        <w:rPr>
          <w:color w:val="333333"/>
          <w:lang w:val="en-US"/>
        </w:rPr>
        <w:t xml:space="preserve"> 3 </w:t>
      </w:r>
      <w:proofErr w:type="spellStart"/>
      <w:r>
        <w:rPr>
          <w:color w:val="333333"/>
        </w:rPr>
        <w:t>խումբ</w:t>
      </w:r>
      <w:proofErr w:type="spellEnd"/>
      <w:r w:rsidRPr="00052C6B">
        <w:rPr>
          <w:color w:val="333333"/>
          <w:lang w:val="en-US"/>
        </w:rPr>
        <w:t xml:space="preserve"> 1 </w:t>
      </w:r>
      <w:proofErr w:type="spellStart"/>
      <w:r>
        <w:rPr>
          <w:color w:val="333333"/>
        </w:rPr>
        <w:t>դաս</w:t>
      </w:r>
      <w:proofErr w:type="spellEnd"/>
      <w:r w:rsidRPr="00052C6B">
        <w:rPr>
          <w:color w:val="333333"/>
          <w:lang w:val="en-US"/>
        </w:rPr>
        <w:t>` «</w:t>
      </w:r>
      <w:proofErr w:type="spellStart"/>
      <w:r>
        <w:rPr>
          <w:color w:val="333333"/>
        </w:rPr>
        <w:t>Ջրամատակարարում</w:t>
      </w:r>
      <w:proofErr w:type="spellEnd"/>
      <w:r w:rsidRPr="00052C6B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ծրագրի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 w:rsidRPr="00052C6B">
        <w:rPr>
          <w:color w:val="333333"/>
          <w:lang w:val="en-US"/>
        </w:rPr>
        <w:t xml:space="preserve"> «</w:t>
      </w:r>
      <w:proofErr w:type="spellStart"/>
      <w:r>
        <w:rPr>
          <w:color w:val="333333"/>
        </w:rPr>
        <w:t>Շենքերի</w:t>
      </w:r>
      <w:proofErr w:type="spellEnd"/>
      <w:r w:rsidRPr="00052C6B">
        <w:rPr>
          <w:color w:val="333333"/>
          <w:lang w:val="en-US"/>
        </w:rPr>
        <w:t xml:space="preserve"> </w:t>
      </w:r>
      <w:r>
        <w:rPr>
          <w:color w:val="333333"/>
        </w:rPr>
        <w:t>և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շինությունների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կապիտալ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վեր</w:t>
      </w:r>
      <w:r>
        <w:rPr>
          <w:color w:val="333333"/>
        </w:rPr>
        <w:t>անորոգում</w:t>
      </w:r>
      <w:proofErr w:type="spellEnd"/>
      <w:r w:rsidRPr="00052C6B">
        <w:rPr>
          <w:color w:val="333333"/>
          <w:lang w:val="en-US"/>
        </w:rPr>
        <w:t xml:space="preserve">» 5113 </w:t>
      </w:r>
      <w:proofErr w:type="spellStart"/>
      <w:r>
        <w:rPr>
          <w:color w:val="333333"/>
        </w:rPr>
        <w:t>հոդվածն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ավելացնել</w:t>
      </w:r>
      <w:proofErr w:type="spellEnd"/>
      <w:r w:rsidRPr="00052C6B">
        <w:rPr>
          <w:color w:val="333333"/>
          <w:lang w:val="en-US"/>
        </w:rPr>
        <w:t xml:space="preserve"> 115000,0 </w:t>
      </w:r>
      <w:proofErr w:type="spellStart"/>
      <w:r>
        <w:rPr>
          <w:color w:val="333333"/>
        </w:rPr>
        <w:t>հազար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դրամով</w:t>
      </w:r>
      <w:proofErr w:type="spellEnd"/>
      <w:r w:rsidRPr="00052C6B">
        <w:rPr>
          <w:color w:val="333333"/>
          <w:lang w:val="en-US"/>
        </w:rPr>
        <w:t xml:space="preserve">, </w:t>
      </w:r>
      <w:proofErr w:type="spellStart"/>
      <w:r>
        <w:rPr>
          <w:color w:val="333333"/>
        </w:rPr>
        <w:t>սուբվենցիոն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ծրագրերով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ջրամատակարարման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ցանցերի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վերակառուցման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աշխատանքների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համար</w:t>
      </w:r>
      <w:proofErr w:type="spellEnd"/>
      <w:r w:rsidRPr="00052C6B">
        <w:rPr>
          <w:color w:val="333333"/>
          <w:lang w:val="en-US"/>
        </w:rPr>
        <w:t xml:space="preserve">,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>
        <w:rPr>
          <w:color w:val="333333"/>
        </w:rPr>
        <w:t>դ</w:t>
      </w:r>
      <w:r w:rsidRPr="00052C6B">
        <w:rPr>
          <w:color w:val="333333"/>
          <w:lang w:val="en-US"/>
        </w:rPr>
        <w:t xml:space="preserve">. 09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բաժին</w:t>
      </w:r>
      <w:proofErr w:type="spellEnd"/>
      <w:r w:rsidRPr="00052C6B">
        <w:rPr>
          <w:color w:val="333333"/>
          <w:lang w:val="en-US"/>
        </w:rPr>
        <w:t xml:space="preserve"> 1 </w:t>
      </w:r>
      <w:proofErr w:type="spellStart"/>
      <w:r>
        <w:rPr>
          <w:color w:val="333333"/>
        </w:rPr>
        <w:t>խումբ</w:t>
      </w:r>
      <w:proofErr w:type="spellEnd"/>
      <w:r w:rsidRPr="00052C6B">
        <w:rPr>
          <w:color w:val="333333"/>
          <w:lang w:val="en-US"/>
        </w:rPr>
        <w:t xml:space="preserve"> 1 </w:t>
      </w:r>
      <w:proofErr w:type="spellStart"/>
      <w:r>
        <w:rPr>
          <w:color w:val="333333"/>
        </w:rPr>
        <w:t>դաս</w:t>
      </w:r>
      <w:proofErr w:type="spellEnd"/>
      <w:r w:rsidRPr="00052C6B">
        <w:rPr>
          <w:color w:val="333333"/>
          <w:lang w:val="en-US"/>
        </w:rPr>
        <w:t>` «</w:t>
      </w:r>
      <w:proofErr w:type="spellStart"/>
      <w:r>
        <w:rPr>
          <w:color w:val="333333"/>
        </w:rPr>
        <w:t>Նախադպրոցական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կրթություն</w:t>
      </w:r>
      <w:proofErr w:type="spellEnd"/>
      <w:r w:rsidRPr="00052C6B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ծրագրի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 w:rsidRPr="00052C6B">
        <w:rPr>
          <w:color w:val="333333"/>
          <w:lang w:val="en-US"/>
        </w:rPr>
        <w:t xml:space="preserve"> «</w:t>
      </w:r>
      <w:proofErr w:type="spellStart"/>
      <w:r>
        <w:rPr>
          <w:color w:val="333333"/>
        </w:rPr>
        <w:t>Շենքերի</w:t>
      </w:r>
      <w:proofErr w:type="spellEnd"/>
      <w:r w:rsidRPr="00052C6B">
        <w:rPr>
          <w:color w:val="333333"/>
          <w:lang w:val="en-US"/>
        </w:rPr>
        <w:t xml:space="preserve"> </w:t>
      </w:r>
      <w:r>
        <w:rPr>
          <w:color w:val="333333"/>
        </w:rPr>
        <w:t>և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շինությունների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կապիտալ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վե</w:t>
      </w:r>
      <w:r>
        <w:rPr>
          <w:color w:val="333333"/>
        </w:rPr>
        <w:t>րանորոգում</w:t>
      </w:r>
      <w:proofErr w:type="spellEnd"/>
      <w:r w:rsidRPr="00052C6B">
        <w:rPr>
          <w:color w:val="333333"/>
          <w:lang w:val="en-US"/>
        </w:rPr>
        <w:t xml:space="preserve">» 5113 </w:t>
      </w:r>
      <w:proofErr w:type="spellStart"/>
      <w:r>
        <w:rPr>
          <w:color w:val="333333"/>
        </w:rPr>
        <w:t>հոդվածն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ավելացնել</w:t>
      </w:r>
      <w:proofErr w:type="spellEnd"/>
      <w:r w:rsidRPr="00052C6B">
        <w:rPr>
          <w:color w:val="333333"/>
          <w:lang w:val="en-US"/>
        </w:rPr>
        <w:t xml:space="preserve"> 145000,0</w:t>
      </w:r>
      <w:proofErr w:type="spellStart"/>
      <w:r>
        <w:rPr>
          <w:color w:val="333333"/>
        </w:rPr>
        <w:t>հազար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դրամով</w:t>
      </w:r>
      <w:proofErr w:type="spellEnd"/>
      <w:r w:rsidRPr="00052C6B">
        <w:rPr>
          <w:color w:val="333333"/>
          <w:lang w:val="en-US"/>
        </w:rPr>
        <w:t>,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Արմավիր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քաղաքի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թիվ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>2,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Սարդարապատ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>
        <w:rPr>
          <w:color w:val="333333"/>
        </w:rPr>
        <w:t>և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Արաքս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գյուղերի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մանկապարտեզների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 </w:t>
      </w:r>
      <w:proofErr w:type="spellStart"/>
      <w:r>
        <w:rPr>
          <w:color w:val="333333"/>
        </w:rPr>
        <w:t>հիմնանորոգման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աշխատանքներն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իրականացնելու</w:t>
      </w:r>
      <w:proofErr w:type="spellEnd"/>
      <w:r w:rsidRPr="00052C6B">
        <w:rPr>
          <w:rFonts w:ascii="Courier New" w:hAnsi="Courier New" w:cs="Courier New"/>
          <w:color w:val="333333"/>
          <w:lang w:val="en-US"/>
        </w:rPr>
        <w:t>  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համար</w:t>
      </w:r>
      <w:proofErr w:type="spellEnd"/>
      <w:r w:rsidRPr="00052C6B">
        <w:rPr>
          <w:color w:val="333333"/>
          <w:lang w:val="en-US"/>
        </w:rPr>
        <w:t>,</w:t>
      </w:r>
    </w:p>
    <w:p w:rsidR="00000000" w:rsidRPr="00052C6B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  <w:lang w:val="en-US"/>
        </w:rPr>
      </w:pPr>
      <w:r>
        <w:rPr>
          <w:color w:val="333333"/>
        </w:rPr>
        <w:t>ե</w:t>
      </w:r>
      <w:r w:rsidRPr="00052C6B">
        <w:rPr>
          <w:color w:val="333333"/>
          <w:lang w:val="en-US"/>
        </w:rPr>
        <w:t>.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11 </w:t>
      </w:r>
      <w:proofErr w:type="spellStart"/>
      <w:r>
        <w:rPr>
          <w:color w:val="333333"/>
        </w:rPr>
        <w:t>բաժին</w:t>
      </w:r>
      <w:proofErr w:type="spellEnd"/>
      <w:r w:rsidRPr="00052C6B">
        <w:rPr>
          <w:color w:val="333333"/>
          <w:lang w:val="en-US"/>
        </w:rPr>
        <w:t xml:space="preserve"> 1 </w:t>
      </w:r>
      <w:proofErr w:type="spellStart"/>
      <w:r>
        <w:rPr>
          <w:color w:val="333333"/>
        </w:rPr>
        <w:t>խումբ</w:t>
      </w:r>
      <w:proofErr w:type="spellEnd"/>
      <w:r w:rsidRPr="00052C6B">
        <w:rPr>
          <w:color w:val="333333"/>
          <w:lang w:val="en-US"/>
        </w:rPr>
        <w:t xml:space="preserve"> 2 </w:t>
      </w:r>
      <w:proofErr w:type="spellStart"/>
      <w:r>
        <w:rPr>
          <w:color w:val="333333"/>
        </w:rPr>
        <w:t>դաս</w:t>
      </w:r>
      <w:proofErr w:type="spellEnd"/>
      <w:r w:rsidRPr="00052C6B">
        <w:rPr>
          <w:color w:val="333333"/>
          <w:lang w:val="en-US"/>
        </w:rPr>
        <w:t>` «</w:t>
      </w:r>
      <w:r>
        <w:rPr>
          <w:color w:val="333333"/>
        </w:rPr>
        <w:t>ՀՀ</w:t>
      </w:r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համայնքների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պահուստային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ֆոնդ</w:t>
      </w:r>
      <w:proofErr w:type="spellEnd"/>
      <w:r w:rsidRPr="00052C6B">
        <w:rPr>
          <w:color w:val="333333"/>
          <w:lang w:val="en-US"/>
        </w:rPr>
        <w:t xml:space="preserve">» </w:t>
      </w:r>
      <w:proofErr w:type="spellStart"/>
      <w:r>
        <w:rPr>
          <w:color w:val="333333"/>
        </w:rPr>
        <w:t>ծրագրի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ծախսեր</w:t>
      </w:r>
      <w:r>
        <w:rPr>
          <w:color w:val="333333"/>
        </w:rPr>
        <w:t>ի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r w:rsidRPr="00052C6B">
        <w:rPr>
          <w:color w:val="333333"/>
          <w:lang w:val="en-US"/>
        </w:rPr>
        <w:t xml:space="preserve">4891 </w:t>
      </w:r>
      <w:proofErr w:type="spellStart"/>
      <w:r>
        <w:rPr>
          <w:color w:val="333333"/>
        </w:rPr>
        <w:t>հոդվածը</w:t>
      </w:r>
      <w:proofErr w:type="spellEnd"/>
      <w:r w:rsidRPr="00052C6B">
        <w:rPr>
          <w:color w:val="333333"/>
          <w:lang w:val="en-US"/>
        </w:rPr>
        <w:t xml:space="preserve"> </w:t>
      </w:r>
      <w:r w:rsidRPr="00052C6B">
        <w:rPr>
          <w:rFonts w:ascii="Courier New" w:hAnsi="Courier New" w:cs="Courier New"/>
          <w:color w:val="333333"/>
          <w:lang w:val="en-US"/>
        </w:rPr>
        <w:t> </w:t>
      </w:r>
      <w:proofErr w:type="spellStart"/>
      <w:r>
        <w:rPr>
          <w:color w:val="333333"/>
        </w:rPr>
        <w:t>պակասեցնել</w:t>
      </w:r>
      <w:proofErr w:type="spellEnd"/>
      <w:r w:rsidRPr="00052C6B">
        <w:rPr>
          <w:color w:val="333333"/>
          <w:lang w:val="en-US"/>
        </w:rPr>
        <w:t xml:space="preserve"> 331906.5 </w:t>
      </w:r>
      <w:proofErr w:type="spellStart"/>
      <w:r>
        <w:rPr>
          <w:color w:val="333333"/>
        </w:rPr>
        <w:t>հազար</w:t>
      </w:r>
      <w:proofErr w:type="spellEnd"/>
      <w:r w:rsidRPr="00052C6B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դրամով</w:t>
      </w:r>
      <w:proofErr w:type="spellEnd"/>
      <w:r>
        <w:rPr>
          <w:color w:val="333333"/>
        </w:rPr>
        <w:t>։</w:t>
      </w:r>
    </w:p>
    <w:p w:rsidR="00000000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</w:rPr>
      </w:pPr>
      <w:r>
        <w:rPr>
          <w:color w:val="333333"/>
        </w:rPr>
        <w:t>2.</w:t>
      </w:r>
      <w:r>
        <w:rPr>
          <w:rFonts w:ascii="Courier New" w:hAnsi="Courier New" w:cs="Courier New"/>
          <w:color w:val="333333"/>
        </w:rPr>
        <w:t>   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Փոփոխությունները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կատարել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 xml:space="preserve"> 1,2,3,4 </w:t>
      </w:r>
      <w:proofErr w:type="spellStart"/>
      <w:r>
        <w:rPr>
          <w:color w:val="333333"/>
        </w:rPr>
        <w:t>հավելվածների</w:t>
      </w:r>
      <w:proofErr w:type="spellEnd"/>
      <w:r>
        <w:rPr>
          <w:color w:val="333333"/>
        </w:rPr>
        <w:t>:</w:t>
      </w:r>
    </w:p>
    <w:p w:rsidR="00000000" w:rsidRDefault="00F1781C">
      <w:pPr>
        <w:pStyle w:val="a3"/>
        <w:spacing w:before="0" w:beforeAutospacing="0" w:after="150" w:afterAutospacing="0"/>
        <w:divId w:val="1910262187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Սույն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որոշումն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ուժի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մեջ</w:t>
      </w:r>
      <w:proofErr w:type="spellEnd"/>
      <w:r>
        <w:rPr>
          <w:color w:val="333333"/>
        </w:rPr>
        <w:t xml:space="preserve"> </w:t>
      </w:r>
      <w:r>
        <w:rPr>
          <w:color w:val="333333"/>
        </w:rPr>
        <w:t>է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մտնում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պաշտոնական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հրապարակման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հաջորդող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օրվանից</w:t>
      </w:r>
      <w:proofErr w:type="spellEnd"/>
      <w:r>
        <w:rPr>
          <w:color w:val="333333"/>
        </w:rPr>
        <w:t>:</w:t>
      </w:r>
      <w:r>
        <w:rPr>
          <w:rFonts w:ascii="Courier New" w:hAnsi="Courier New" w:cs="Courier New"/>
          <w:color w:val="333333"/>
        </w:rPr>
        <w:t> </w:t>
      </w:r>
      <w:r>
        <w:rPr>
          <w:rFonts w:ascii="Courier New" w:hAnsi="Courier New" w:cs="Courier New"/>
          <w:color w:val="333333"/>
        </w:rPr>
        <w:t> </w:t>
      </w:r>
    </w:p>
    <w:p w:rsidR="00052C6B" w:rsidRDefault="00052C6B">
      <w:pPr>
        <w:pStyle w:val="a3"/>
        <w:spacing w:after="240" w:afterAutospacing="0"/>
        <w:jc w:val="center"/>
        <w:divId w:val="1910262187"/>
        <w:rPr>
          <w:rStyle w:val="a4"/>
          <w:sz w:val="27"/>
          <w:szCs w:val="27"/>
          <w:lang w:val="en-US"/>
        </w:rPr>
      </w:pPr>
    </w:p>
    <w:p w:rsidR="00052C6B" w:rsidRDefault="00052C6B">
      <w:pPr>
        <w:pStyle w:val="a3"/>
        <w:spacing w:after="240" w:afterAutospacing="0"/>
        <w:jc w:val="center"/>
        <w:divId w:val="1910262187"/>
        <w:rPr>
          <w:rStyle w:val="a4"/>
          <w:sz w:val="27"/>
          <w:szCs w:val="27"/>
          <w:lang w:val="en-US"/>
        </w:rPr>
      </w:pPr>
    </w:p>
    <w:p w:rsidR="00000000" w:rsidRPr="00052C6B" w:rsidRDefault="00F1781C">
      <w:pPr>
        <w:pStyle w:val="a3"/>
        <w:spacing w:after="240" w:afterAutospacing="0"/>
        <w:jc w:val="center"/>
        <w:divId w:val="1910262187"/>
        <w:rPr>
          <w:lang w:val="en-US"/>
        </w:rPr>
      </w:pPr>
      <w:r>
        <w:rPr>
          <w:rStyle w:val="a4"/>
          <w:sz w:val="27"/>
          <w:szCs w:val="27"/>
        </w:rPr>
        <w:t>ՀԱՄԱՅՆՔԻ</w:t>
      </w:r>
      <w:r w:rsidRPr="00052C6B">
        <w:rPr>
          <w:rStyle w:val="a4"/>
          <w:sz w:val="27"/>
          <w:szCs w:val="27"/>
          <w:lang w:val="en-US"/>
        </w:rPr>
        <w:t xml:space="preserve"> </w:t>
      </w:r>
      <w:r>
        <w:rPr>
          <w:rStyle w:val="a4"/>
          <w:sz w:val="27"/>
          <w:szCs w:val="27"/>
        </w:rPr>
        <w:t>ՂԵԿԱՎԱՐ՝</w:t>
      </w:r>
      <w:r w:rsidRPr="00052C6B">
        <w:rPr>
          <w:rStyle w:val="a4"/>
          <w:rFonts w:ascii="Courier New" w:hAnsi="Courier New" w:cs="Courier New"/>
          <w:sz w:val="27"/>
          <w:szCs w:val="27"/>
          <w:lang w:val="en-US"/>
        </w:rPr>
        <w:t>    </w:t>
      </w:r>
      <w:r w:rsidR="00052C6B">
        <w:rPr>
          <w:rStyle w:val="a4"/>
          <w:rFonts w:ascii="Courier New" w:hAnsi="Courier New" w:cs="Courier New"/>
          <w:sz w:val="27"/>
          <w:szCs w:val="27"/>
          <w:lang w:val="en-US"/>
        </w:rPr>
        <w:t>                   </w:t>
      </w:r>
      <w:bookmarkStart w:id="0" w:name="_GoBack"/>
      <w:bookmarkEnd w:id="0"/>
      <w:r>
        <w:rPr>
          <w:rStyle w:val="a4"/>
          <w:sz w:val="27"/>
          <w:szCs w:val="27"/>
        </w:rPr>
        <w:t>Դ</w:t>
      </w:r>
      <w:r w:rsidR="00052C6B">
        <w:rPr>
          <w:rStyle w:val="a4"/>
          <w:sz w:val="27"/>
          <w:szCs w:val="27"/>
          <w:lang w:val="en-US"/>
        </w:rPr>
        <w:t>.</w:t>
      </w:r>
      <w:r w:rsidRPr="00052C6B">
        <w:rPr>
          <w:rStyle w:val="a4"/>
          <w:sz w:val="27"/>
          <w:szCs w:val="27"/>
          <w:lang w:val="en-US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F1781C" w:rsidRPr="00052C6B" w:rsidRDefault="00F1781C">
      <w:pPr>
        <w:pStyle w:val="a3"/>
        <w:divId w:val="1910262187"/>
        <w:rPr>
          <w:lang w:val="en-US"/>
        </w:rPr>
      </w:pPr>
      <w:r w:rsidRPr="00052C6B">
        <w:rPr>
          <w:lang w:val="en-US"/>
        </w:rPr>
        <w:t>2023</w:t>
      </w:r>
      <w:r>
        <w:t>թ</w:t>
      </w:r>
      <w:r w:rsidRPr="00052C6B">
        <w:rPr>
          <w:lang w:val="en-US"/>
        </w:rPr>
        <w:t xml:space="preserve">. </w:t>
      </w:r>
      <w:proofErr w:type="spellStart"/>
      <w:proofErr w:type="gramStart"/>
      <w:r>
        <w:t>ապրիլի</w:t>
      </w:r>
      <w:proofErr w:type="spellEnd"/>
      <w:r w:rsidRPr="00052C6B">
        <w:rPr>
          <w:lang w:val="en-US"/>
        </w:rPr>
        <w:t xml:space="preserve"> </w:t>
      </w:r>
      <w:r w:rsidRPr="00052C6B">
        <w:rPr>
          <w:rStyle w:val="a4"/>
          <w:rFonts w:ascii="Courier New" w:hAnsi="Courier New" w:cs="Courier New"/>
          <w:lang w:val="en-US"/>
        </w:rPr>
        <w:t> </w:t>
      </w:r>
      <w:r w:rsidRPr="00052C6B">
        <w:rPr>
          <w:lang w:val="en-US"/>
        </w:rPr>
        <w:t>11</w:t>
      </w:r>
      <w:proofErr w:type="gramEnd"/>
      <w:r w:rsidRPr="00052C6B">
        <w:rPr>
          <w:b/>
          <w:bCs/>
          <w:lang w:val="en-US"/>
        </w:rPr>
        <w:br/>
      </w:r>
      <w:r>
        <w:t>ք</w:t>
      </w:r>
      <w:r w:rsidRPr="00052C6B">
        <w:rPr>
          <w:lang w:val="en-US"/>
        </w:rPr>
        <w:t xml:space="preserve">. </w:t>
      </w:r>
      <w:proofErr w:type="spellStart"/>
      <w:r>
        <w:t>Արմավիր</w:t>
      </w:r>
      <w:proofErr w:type="spellEnd"/>
    </w:p>
    <w:sectPr w:rsidR="00F1781C" w:rsidRPr="00052C6B" w:rsidSect="00052C6B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D9E"/>
    <w:rsid w:val="00052C6B"/>
    <w:rsid w:val="00877D9E"/>
    <w:rsid w:val="00F1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2023-06-27T13:12:00Z</dcterms:created>
  <dcterms:modified xsi:type="dcterms:W3CDTF">2023-06-27T13:12:00Z</dcterms:modified>
</cp:coreProperties>
</file>